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3B" w:rsidRPr="00B46194" w:rsidRDefault="00C16C26" w:rsidP="00B25A9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-83820</wp:posOffset>
                </wp:positionV>
                <wp:extent cx="2740660" cy="510540"/>
                <wp:effectExtent l="0" t="0" r="254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F3B" w:rsidRDefault="00053F3B" w:rsidP="00053F3B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08"/>
                              </w:tabs>
                              <w:ind w:left="432" w:right="4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PARIS, le 17 janvier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9.85pt;margin-top:-6.6pt;width:215.8pt;height:40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fOegIAAP8E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" stroked="f">
                <v:textbox inset="0,0,0,0">
                  <w:txbxContent>
                    <w:p w:rsidR="00053F3B" w:rsidRDefault="00053F3B" w:rsidP="00053F3B">
                      <w:pPr>
                        <w:pStyle w:val="Titre1"/>
                        <w:numPr>
                          <w:ilvl w:val="0"/>
                          <w:numId w:val="0"/>
                        </w:numPr>
                        <w:tabs>
                          <w:tab w:val="left" w:pos="708"/>
                        </w:tabs>
                        <w:ind w:left="432" w:right="4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PARIS, le 17 janvier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-84455</wp:posOffset>
                </wp:positionV>
                <wp:extent cx="2755265" cy="841375"/>
                <wp:effectExtent l="0" t="0" r="698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F2" w:rsidRDefault="004128F2" w:rsidP="004128F2">
                            <w:pPr>
                              <w:pStyle w:val="Titre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Statut juridique : Association Loi 1901</w:t>
                            </w:r>
                          </w:p>
                          <w:p w:rsidR="004128F2" w:rsidRDefault="004128F2" w:rsidP="004128F2">
                            <w:pPr>
                              <w:pStyle w:val="Titre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ORGANISME DE FORMATION CONTINUE</w:t>
                            </w:r>
                          </w:p>
                          <w:p w:rsidR="004128F2" w:rsidRDefault="004128F2" w:rsidP="004128F2">
                            <w:pPr>
                              <w:pStyle w:val="Titre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N° d’immatriculation : 11 75 02 418 75</w:t>
                            </w:r>
                          </w:p>
                          <w:p w:rsidR="004128F2" w:rsidRDefault="004128F2" w:rsidP="004128F2">
                            <w:pPr>
                              <w:pStyle w:val="Titre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N° S.I.R.E.T. : 428487011 00010</w:t>
                            </w:r>
                          </w:p>
                          <w:p w:rsidR="004128F2" w:rsidRDefault="004128F2" w:rsidP="004128F2">
                            <w:pPr>
                              <w:pStyle w:val="Titre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Code activité 9499Z</w:t>
                            </w:r>
                          </w:p>
                          <w:p w:rsidR="004128F2" w:rsidRDefault="004128F2" w:rsidP="004128F2">
                            <w:pPr>
                              <w:pStyle w:val="Titre5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Jean MARCHAL, Président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1pt;margin-top:-6.65pt;width:216.95pt;height:66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" stroked="f">
                <v:textbox inset="0,0,0,0">
                  <w:txbxContent>
                    <w:p w:rsidR="004128F2" w:rsidRDefault="004128F2" w:rsidP="004128F2">
                      <w:pPr>
                        <w:pStyle w:val="Titre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Statut juridique : Association Loi 1901</w:t>
                      </w:r>
                    </w:p>
                    <w:p w:rsidR="004128F2" w:rsidRDefault="004128F2" w:rsidP="004128F2">
                      <w:pPr>
                        <w:pStyle w:val="Titre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ORGANISME DE FORMATION CONTINUE</w:t>
                      </w:r>
                    </w:p>
                    <w:p w:rsidR="004128F2" w:rsidRDefault="004128F2" w:rsidP="004128F2">
                      <w:pPr>
                        <w:pStyle w:val="Titre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N° d’immatriculation : 11 75 02 418 75</w:t>
                      </w:r>
                    </w:p>
                    <w:p w:rsidR="004128F2" w:rsidRDefault="004128F2" w:rsidP="004128F2">
                      <w:pPr>
                        <w:pStyle w:val="Titre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N° S.I.R.E.T. : 428487011 00010</w:t>
                      </w:r>
                    </w:p>
                    <w:p w:rsidR="004128F2" w:rsidRDefault="004128F2" w:rsidP="004128F2">
                      <w:pPr>
                        <w:pStyle w:val="Titre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Code activité 9499Z</w:t>
                      </w:r>
                    </w:p>
                    <w:p w:rsidR="004128F2" w:rsidRDefault="004128F2" w:rsidP="004128F2">
                      <w:pPr>
                        <w:pStyle w:val="Titre5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Jean MARCHAL, Président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053F3B" w:rsidRPr="00B46194" w:rsidRDefault="00053F3B" w:rsidP="00B25A90">
      <w:pPr>
        <w:jc w:val="both"/>
        <w:rPr>
          <w:rFonts w:ascii="Arial" w:hAnsi="Arial" w:cs="Arial"/>
          <w:sz w:val="24"/>
          <w:szCs w:val="24"/>
        </w:rPr>
      </w:pPr>
    </w:p>
    <w:p w:rsidR="00053F3B" w:rsidRDefault="00053F3B" w:rsidP="00B25A90">
      <w:pPr>
        <w:pStyle w:val="titreconvoc"/>
        <w:spacing w:after="0"/>
        <w:jc w:val="both"/>
        <w:rPr>
          <w:rFonts w:ascii="Arial" w:hAnsi="Arial" w:cs="Arial"/>
          <w:sz w:val="24"/>
        </w:rPr>
      </w:pPr>
    </w:p>
    <w:p w:rsidR="00053F3B" w:rsidRPr="00B46194" w:rsidRDefault="00053F3B" w:rsidP="00B25A90">
      <w:pPr>
        <w:pStyle w:val="titreconvoc"/>
        <w:spacing w:after="0"/>
        <w:jc w:val="both"/>
        <w:rPr>
          <w:rFonts w:ascii="Arial" w:hAnsi="Arial" w:cs="Arial"/>
          <w:sz w:val="24"/>
        </w:rPr>
      </w:pPr>
      <w:r w:rsidRPr="00B46194">
        <w:rPr>
          <w:rFonts w:ascii="Arial" w:hAnsi="Arial" w:cs="Arial"/>
          <w:sz w:val="24"/>
        </w:rPr>
        <w:t xml:space="preserve">Compte rendu du CONSEIL  d’ADMINISTRATION  </w:t>
      </w:r>
      <w:r w:rsidR="00EF1BEE">
        <w:rPr>
          <w:rFonts w:ascii="Arial" w:hAnsi="Arial" w:cs="Arial"/>
          <w:sz w:val="24"/>
        </w:rPr>
        <w:t>DES</w:t>
      </w:r>
      <w:r>
        <w:rPr>
          <w:rFonts w:ascii="Arial" w:hAnsi="Arial" w:cs="Arial"/>
          <w:sz w:val="24"/>
        </w:rPr>
        <w:t xml:space="preserve"> </w:t>
      </w:r>
      <w:r w:rsidR="00EF1BEE">
        <w:rPr>
          <w:rFonts w:ascii="Arial" w:hAnsi="Arial" w:cs="Arial"/>
          <w:sz w:val="24"/>
        </w:rPr>
        <w:t>16 ET 17 JANVIER 2019</w:t>
      </w:r>
      <w:r w:rsidRPr="00B46194">
        <w:rPr>
          <w:rFonts w:ascii="Arial" w:hAnsi="Arial" w:cs="Arial"/>
          <w:sz w:val="24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7"/>
        <w:gridCol w:w="2976"/>
      </w:tblGrid>
      <w:tr w:rsidR="00EF1BEE" w:rsidRPr="00B46194" w:rsidTr="0052360C">
        <w:trPr>
          <w:cantSplit/>
          <w:trHeight w:val="42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C16C26" w:rsidP="00B25A9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0" distR="89535" simplePos="0" relativeHeight="251659264" behindDoc="0" locked="0" layoutInCell="1" allowOverlap="1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257810</wp:posOffset>
                      </wp:positionV>
                      <wp:extent cx="1465580" cy="43815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5580" cy="43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BEE" w:rsidRDefault="00EF1BEE" w:rsidP="00053F3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-5.4pt;margin-top:20.3pt;width:115.4pt;height:3.4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" stroked="f">
                      <v:fill opacity="0"/>
                      <v:textbox inset="0,0,0,0">
                        <w:txbxContent>
                          <w:p w:rsidR="00EF1BEE" w:rsidRDefault="00EF1BEE" w:rsidP="00053F3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pStyle w:val="Titre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16/01/2019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BEE" w:rsidRDefault="00EF1BEE" w:rsidP="00326E7B">
            <w:pPr>
              <w:pStyle w:val="Titre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17/01/2019 (matin)</w:t>
            </w:r>
          </w:p>
        </w:tc>
      </w:tr>
      <w:tr w:rsidR="00EF1BEE" w:rsidRPr="00B46194" w:rsidTr="00326E7B">
        <w:trPr>
          <w:cantSplit/>
          <w:trHeight w:val="3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MARCHAL Jean,</w:t>
            </w:r>
          </w:p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Président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Pr="00B46194" w:rsidRDefault="00EF1BEE" w:rsidP="00326E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cantSplit/>
          <w:trHeight w:val="3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DANNENMULLER Anne,</w:t>
            </w:r>
          </w:p>
          <w:p w:rsidR="00EF1BEE" w:rsidRPr="00B46194" w:rsidRDefault="00EF1BEE" w:rsidP="00B25A90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Vice-présidente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Pr="00B46194" w:rsidRDefault="00EF1BEE" w:rsidP="00326E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2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BABCHIA Guylaine,</w:t>
            </w:r>
          </w:p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Vice-présidente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Excusée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Pr="00B46194" w:rsidRDefault="00EF1BEE" w:rsidP="00326E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25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LAGARDE Laurence,</w:t>
            </w:r>
          </w:p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Vice-présidente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Pr="00B46194" w:rsidRDefault="00EF1BEE" w:rsidP="00326E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2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GROULT Montserrat,</w:t>
            </w:r>
          </w:p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Trésorière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Pr="00B46194" w:rsidRDefault="00EF1BEE" w:rsidP="00326E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GOPELEIN Nathalie,</w:t>
            </w:r>
          </w:p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Secrétaire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Excusée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Default="00EF1BEE" w:rsidP="00326E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Excusée</w:t>
            </w:r>
          </w:p>
        </w:tc>
      </w:tr>
      <w:tr w:rsidR="00EF1BEE" w:rsidRPr="00B46194" w:rsidTr="00326E7B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DUJOURDY Catherine,</w:t>
            </w:r>
          </w:p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Secrétaire adjointe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Pr="00B46194" w:rsidRDefault="00EB4FE3" w:rsidP="00326E7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BRISSE </w:t>
            </w:r>
            <w:r w:rsidRPr="00B46194">
              <w:rPr>
                <w:rFonts w:ascii="Arial" w:hAnsi="Arial" w:cs="Arial"/>
                <w:b/>
                <w:sz w:val="24"/>
                <w:szCs w:val="24"/>
              </w:rPr>
              <w:t xml:space="preserve">JACOMEN Clotilde,  </w:t>
            </w:r>
            <w:r w:rsidRPr="00B46194">
              <w:rPr>
                <w:rFonts w:ascii="Arial" w:hAnsi="Arial" w:cs="Arial"/>
                <w:sz w:val="24"/>
                <w:szCs w:val="24"/>
              </w:rPr>
              <w:t>Déléguée régionale Sud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FAUCHET Pascal,</w:t>
            </w:r>
          </w:p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Délégué régional Sud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Excusé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Excusé</w:t>
            </w:r>
          </w:p>
        </w:tc>
      </w:tr>
      <w:tr w:rsidR="00EF1BEE" w:rsidRPr="00B46194" w:rsidTr="00326E7B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METIVET Anne,</w:t>
            </w:r>
          </w:p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Déléguée régionale Ile de France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Pr="00B46194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BOULIER Delphine,</w:t>
            </w:r>
          </w:p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Déléguée régionale Ile de France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CE5A36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Excusée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Pr="00B46194" w:rsidRDefault="00CE5A36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DEPOERS Isabelle,</w:t>
            </w:r>
          </w:p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Déléguée Nord-Ouest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Pr="00B46194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BOUSSEL Sylvie,</w:t>
            </w:r>
          </w:p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Déléguée Nord</w:t>
            </w:r>
            <w:r w:rsidR="00046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194">
              <w:rPr>
                <w:rFonts w:ascii="Arial" w:hAnsi="Arial" w:cs="Arial"/>
                <w:sz w:val="24"/>
                <w:szCs w:val="24"/>
              </w:rPr>
              <w:t>-</w:t>
            </w:r>
            <w:r w:rsidR="00046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194">
              <w:rPr>
                <w:rFonts w:ascii="Arial" w:hAnsi="Arial" w:cs="Arial"/>
                <w:sz w:val="24"/>
                <w:szCs w:val="24"/>
              </w:rPr>
              <w:t>Ouest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Pr="00B46194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CLAPPIER Michèle,</w:t>
            </w:r>
          </w:p>
          <w:p w:rsidR="00EF1BEE" w:rsidRPr="00B46194" w:rsidRDefault="00203989" w:rsidP="00B25A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Déléguée régionale Centre</w:t>
            </w:r>
            <w:r w:rsidR="000460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46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1BEE" w:rsidRPr="00B46194">
              <w:rPr>
                <w:rFonts w:ascii="Arial" w:hAnsi="Arial" w:cs="Arial"/>
                <w:sz w:val="24"/>
                <w:szCs w:val="24"/>
              </w:rPr>
              <w:t>Est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56AEF" w:rsidRPr="00B46194" w:rsidTr="00326E7B">
        <w:trPr>
          <w:trHeight w:val="3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AEF" w:rsidRDefault="00E56AEF" w:rsidP="00B25A9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POTEPA Sophie,</w:t>
            </w:r>
          </w:p>
          <w:p w:rsidR="00E56AEF" w:rsidRPr="00B46194" w:rsidRDefault="00203989" w:rsidP="00B25A9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Déléguée régionale Centre-</w:t>
            </w:r>
            <w:r w:rsidR="00E56AEF" w:rsidRPr="00B46194">
              <w:rPr>
                <w:rFonts w:ascii="Arial" w:hAnsi="Arial" w:cs="Arial"/>
                <w:sz w:val="24"/>
                <w:szCs w:val="24"/>
              </w:rPr>
              <w:t>Est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AEF" w:rsidRDefault="00E56AEF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AEF" w:rsidRDefault="00E56AEF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EF1BEE" w:rsidRPr="00B46194" w:rsidTr="00326E7B">
        <w:trPr>
          <w:trHeight w:val="46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b/>
                <w:sz w:val="24"/>
                <w:szCs w:val="24"/>
              </w:rPr>
              <w:t>Jean-Jacques QUESNEL</w:t>
            </w:r>
            <w:r w:rsidRPr="00B4619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F1BEE" w:rsidRPr="00B46194" w:rsidRDefault="00EF1BEE" w:rsidP="00B25A90">
            <w:pPr>
              <w:shd w:val="clear" w:color="auto" w:fill="FFFFFF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194">
              <w:rPr>
                <w:rFonts w:ascii="Arial" w:hAnsi="Arial" w:cs="Arial"/>
                <w:sz w:val="24"/>
                <w:szCs w:val="24"/>
              </w:rPr>
              <w:t>Webmaster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BEE" w:rsidRPr="00B46194" w:rsidRDefault="00EB4FE3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BEE" w:rsidRDefault="00EF1BEE" w:rsidP="00326E7B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Excusé</w:t>
            </w:r>
          </w:p>
        </w:tc>
      </w:tr>
    </w:tbl>
    <w:p w:rsidR="00053F3B" w:rsidRPr="00135E85" w:rsidRDefault="00053F3B" w:rsidP="00B25A90">
      <w:pPr>
        <w:pStyle w:val="numration"/>
        <w:numPr>
          <w:ilvl w:val="0"/>
          <w:numId w:val="0"/>
        </w:numPr>
        <w:tabs>
          <w:tab w:val="left" w:pos="0"/>
        </w:tabs>
        <w:spacing w:line="276" w:lineRule="auto"/>
        <w:rPr>
          <w:b/>
          <w:u w:val="single"/>
        </w:rPr>
      </w:pPr>
      <w:r w:rsidRPr="00135E85">
        <w:rPr>
          <w:b/>
          <w:u w:val="single"/>
        </w:rPr>
        <w:lastRenderedPageBreak/>
        <w:t>Ordre du jour :</w:t>
      </w:r>
    </w:p>
    <w:p w:rsidR="00053F3B" w:rsidRPr="00C94436" w:rsidRDefault="00053F3B" w:rsidP="00B25A90">
      <w:pPr>
        <w:pStyle w:val="numration"/>
        <w:numPr>
          <w:ilvl w:val="0"/>
          <w:numId w:val="3"/>
        </w:numPr>
        <w:tabs>
          <w:tab w:val="left" w:pos="708"/>
        </w:tabs>
        <w:spacing w:line="276" w:lineRule="auto"/>
        <w:ind w:left="0"/>
      </w:pPr>
      <w:r w:rsidRPr="00C94436">
        <w:t xml:space="preserve">Approbation du </w:t>
      </w:r>
      <w:r>
        <w:t xml:space="preserve">compte-rendu du CA </w:t>
      </w:r>
      <w:r w:rsidR="00BB4C04">
        <w:t xml:space="preserve">du </w:t>
      </w:r>
      <w:r w:rsidR="003A366D">
        <w:t xml:space="preserve">27 novembre </w:t>
      </w:r>
      <w:r w:rsidR="00BB4C04">
        <w:t>2018</w:t>
      </w:r>
    </w:p>
    <w:p w:rsidR="00053F3B" w:rsidRPr="00C94436" w:rsidRDefault="00053F3B" w:rsidP="00B25A90">
      <w:pPr>
        <w:pStyle w:val="numration"/>
        <w:numPr>
          <w:ilvl w:val="0"/>
          <w:numId w:val="3"/>
        </w:numPr>
        <w:tabs>
          <w:tab w:val="left" w:pos="708"/>
        </w:tabs>
        <w:spacing w:line="276" w:lineRule="auto"/>
        <w:ind w:left="0"/>
      </w:pPr>
      <w:r w:rsidRPr="00C94436">
        <w:t>Echos des régions</w:t>
      </w:r>
    </w:p>
    <w:p w:rsidR="00053F3B" w:rsidRPr="00C94436" w:rsidRDefault="00053F3B" w:rsidP="00B25A90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Actualités </w:t>
      </w:r>
      <w:r w:rsidRPr="00C94436">
        <w:rPr>
          <w:rFonts w:ascii="Arial" w:hAnsi="Arial" w:cs="Arial"/>
          <w:sz w:val="24"/>
          <w:szCs w:val="24"/>
          <w:lang w:eastAsia="fr-FR"/>
        </w:rPr>
        <w:t>de l’ASI, CIF, Conseil scientifique ANPDE</w:t>
      </w:r>
      <w:r>
        <w:rPr>
          <w:rFonts w:ascii="Arial" w:hAnsi="Arial" w:cs="Arial"/>
          <w:sz w:val="24"/>
          <w:szCs w:val="24"/>
          <w:lang w:eastAsia="fr-FR"/>
        </w:rPr>
        <w:t>…</w:t>
      </w:r>
    </w:p>
    <w:p w:rsidR="00053F3B" w:rsidRDefault="00053F3B" w:rsidP="00B25A90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fr-FR"/>
        </w:rPr>
      </w:pPr>
      <w:r w:rsidRPr="00C94436">
        <w:rPr>
          <w:rFonts w:ascii="Arial" w:hAnsi="Arial" w:cs="Arial"/>
          <w:sz w:val="24"/>
          <w:szCs w:val="24"/>
          <w:lang w:eastAsia="fr-FR"/>
        </w:rPr>
        <w:t xml:space="preserve">Point </w:t>
      </w:r>
      <w:r w:rsidR="00370459">
        <w:rPr>
          <w:rFonts w:ascii="Arial" w:hAnsi="Arial" w:cs="Arial"/>
          <w:sz w:val="24"/>
          <w:szCs w:val="24"/>
          <w:lang w:eastAsia="fr-FR"/>
        </w:rPr>
        <w:t>sur la formation AP</w:t>
      </w:r>
    </w:p>
    <w:p w:rsidR="00370459" w:rsidRPr="00C94436" w:rsidRDefault="00370459" w:rsidP="00B25A90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Point sur le « prix CEEPAME »</w:t>
      </w:r>
    </w:p>
    <w:p w:rsidR="00CE5A36" w:rsidRDefault="00370459" w:rsidP="00B25A90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Point sur le nombre d’inscrits au concours IPDE</w:t>
      </w:r>
    </w:p>
    <w:p w:rsidR="00370459" w:rsidRDefault="00370459" w:rsidP="00B25A90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Point d’étape sur la réingénierie IPDE</w:t>
      </w:r>
    </w:p>
    <w:p w:rsidR="00370459" w:rsidRDefault="00370459" w:rsidP="00B25A90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Préparation des Journées des Directeurs (JDD) 2019</w:t>
      </w:r>
    </w:p>
    <w:p w:rsidR="00370459" w:rsidRDefault="00370459" w:rsidP="00B25A90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Point sur la présidence du CEEPAME</w:t>
      </w:r>
    </w:p>
    <w:p w:rsidR="00CE5A36" w:rsidRDefault="00CE5A36" w:rsidP="00B25A90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F1253E" w:rsidRPr="00CE5A36" w:rsidRDefault="003A366D" w:rsidP="00B25A90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CE5A36">
        <w:rPr>
          <w:rFonts w:ascii="Arial" w:hAnsi="Arial" w:cs="Arial"/>
          <w:sz w:val="24"/>
          <w:szCs w:val="24"/>
          <w:lang w:eastAsia="fr-FR"/>
        </w:rPr>
        <w:t>Sophie POTEPA</w:t>
      </w:r>
      <w:r w:rsidR="00F1253E" w:rsidRPr="00CE5A36">
        <w:rPr>
          <w:rFonts w:ascii="Arial" w:hAnsi="Arial" w:cs="Arial"/>
          <w:sz w:val="24"/>
          <w:szCs w:val="24"/>
          <w:lang w:eastAsia="fr-FR"/>
        </w:rPr>
        <w:t xml:space="preserve">, formatrice à l’IFAP de la </w:t>
      </w:r>
      <w:r w:rsidR="0052360C">
        <w:rPr>
          <w:rFonts w:ascii="Arial" w:hAnsi="Arial" w:cs="Arial"/>
          <w:sz w:val="24"/>
          <w:szCs w:val="24"/>
          <w:lang w:eastAsia="fr-FR"/>
        </w:rPr>
        <w:t>Maison Familiale et Rurale (</w:t>
      </w:r>
      <w:r w:rsidR="00F1253E" w:rsidRPr="00CE5A36">
        <w:rPr>
          <w:rFonts w:ascii="Arial" w:hAnsi="Arial" w:cs="Arial"/>
          <w:sz w:val="24"/>
          <w:szCs w:val="24"/>
          <w:lang w:eastAsia="fr-FR"/>
        </w:rPr>
        <w:t>MFR</w:t>
      </w:r>
      <w:r w:rsidR="0052360C">
        <w:rPr>
          <w:rFonts w:ascii="Arial" w:hAnsi="Arial" w:cs="Arial"/>
          <w:sz w:val="24"/>
          <w:szCs w:val="24"/>
          <w:lang w:eastAsia="fr-FR"/>
        </w:rPr>
        <w:t>)</w:t>
      </w:r>
      <w:r w:rsidR="00F1253E" w:rsidRPr="00CE5A36">
        <w:rPr>
          <w:rFonts w:ascii="Arial" w:hAnsi="Arial" w:cs="Arial"/>
          <w:sz w:val="24"/>
          <w:szCs w:val="24"/>
          <w:lang w:eastAsia="fr-FR"/>
        </w:rPr>
        <w:t xml:space="preserve"> de Thônes (Haute-Savoie), </w:t>
      </w:r>
      <w:r w:rsidR="00CE5A36" w:rsidRPr="00CE5A36">
        <w:rPr>
          <w:rFonts w:ascii="Arial" w:hAnsi="Arial" w:cs="Arial"/>
          <w:sz w:val="24"/>
          <w:szCs w:val="24"/>
          <w:lang w:eastAsia="fr-FR"/>
        </w:rPr>
        <w:t>se présente. Elle as</w:t>
      </w:r>
      <w:r w:rsidR="0052360C">
        <w:rPr>
          <w:rFonts w:ascii="Arial" w:hAnsi="Arial" w:cs="Arial"/>
          <w:sz w:val="24"/>
          <w:szCs w:val="24"/>
          <w:lang w:eastAsia="fr-FR"/>
        </w:rPr>
        <w:t>surera avec Michèle CLAPPIER, la</w:t>
      </w:r>
      <w:r w:rsidR="00CE5A36" w:rsidRPr="00CE5A36">
        <w:rPr>
          <w:rFonts w:ascii="Arial" w:hAnsi="Arial" w:cs="Arial"/>
          <w:sz w:val="24"/>
          <w:szCs w:val="24"/>
          <w:lang w:eastAsia="fr-FR"/>
        </w:rPr>
        <w:t xml:space="preserve"> délégation régionale </w:t>
      </w:r>
      <w:r w:rsidR="00F1253E" w:rsidRPr="00CE5A36">
        <w:rPr>
          <w:rFonts w:ascii="Arial" w:hAnsi="Arial" w:cs="Arial"/>
          <w:sz w:val="24"/>
          <w:szCs w:val="24"/>
          <w:lang w:eastAsia="fr-FR"/>
        </w:rPr>
        <w:t xml:space="preserve">Centre-Est.  </w:t>
      </w:r>
    </w:p>
    <w:p w:rsidR="00582CC5" w:rsidRDefault="00582CC5" w:rsidP="00370459">
      <w:pPr>
        <w:pStyle w:val="Sansinterligne"/>
      </w:pPr>
    </w:p>
    <w:p w:rsidR="00053F3B" w:rsidRPr="00370459" w:rsidRDefault="00053F3B" w:rsidP="00DD633A">
      <w:pPr>
        <w:pStyle w:val="Sansinterligne"/>
        <w:numPr>
          <w:ilvl w:val="0"/>
          <w:numId w:val="12"/>
        </w:numPr>
      </w:pPr>
      <w:r w:rsidRPr="00370459">
        <w:t>App</w:t>
      </w:r>
      <w:r w:rsidR="003A366D" w:rsidRPr="00370459">
        <w:t>robation du CR du dernier CA du 27 novembre 2018</w:t>
      </w:r>
      <w:r w:rsidRPr="00370459">
        <w:t xml:space="preserve"> </w:t>
      </w:r>
    </w:p>
    <w:p w:rsidR="00053F3B" w:rsidRPr="00582CC5" w:rsidRDefault="00053F3B" w:rsidP="00370459">
      <w:pPr>
        <w:pStyle w:val="Sansinterligne"/>
      </w:pPr>
    </w:p>
    <w:p w:rsidR="00053F3B" w:rsidRPr="00370459" w:rsidRDefault="00053F3B" w:rsidP="00370459">
      <w:pPr>
        <w:pStyle w:val="Sansinterligne"/>
        <w:rPr>
          <w:b/>
          <w:u w:val="none"/>
        </w:rPr>
      </w:pPr>
      <w:r w:rsidRPr="00370459">
        <w:rPr>
          <w:u w:val="none"/>
        </w:rPr>
        <w:t>Le compte-rendu a été revu. Après quelques rectificatifs, il a été approuvé et peut être diffusé.</w:t>
      </w:r>
    </w:p>
    <w:p w:rsidR="00053F3B" w:rsidRPr="00370459" w:rsidRDefault="00053F3B" w:rsidP="00370459">
      <w:pPr>
        <w:pStyle w:val="Sansinterligne"/>
        <w:rPr>
          <w:u w:val="none"/>
        </w:rPr>
      </w:pPr>
    </w:p>
    <w:p w:rsidR="00053F3B" w:rsidRPr="00582CC5" w:rsidRDefault="00053F3B" w:rsidP="00DD633A">
      <w:pPr>
        <w:pStyle w:val="Sansinterligne"/>
        <w:numPr>
          <w:ilvl w:val="0"/>
          <w:numId w:val="12"/>
        </w:numPr>
        <w:rPr>
          <w:b/>
        </w:rPr>
      </w:pPr>
      <w:r w:rsidRPr="00582CC5">
        <w:t>Echos des régions</w:t>
      </w:r>
    </w:p>
    <w:p w:rsidR="00031236" w:rsidRPr="00C82B32" w:rsidRDefault="00031236" w:rsidP="00370459">
      <w:pPr>
        <w:pStyle w:val="Sansinterligne"/>
      </w:pPr>
    </w:p>
    <w:p w:rsidR="008D7A05" w:rsidRPr="00582CC5" w:rsidRDefault="00053F3B" w:rsidP="00370459">
      <w:pPr>
        <w:pStyle w:val="Sansinterligne"/>
      </w:pPr>
      <w:r w:rsidRPr="00582CC5">
        <w:t>Région Ile de France :</w:t>
      </w:r>
    </w:p>
    <w:p w:rsidR="00EB4FE3" w:rsidRPr="00582CC5" w:rsidRDefault="00EB4FE3" w:rsidP="00370459">
      <w:pPr>
        <w:pStyle w:val="Sansinterligne"/>
      </w:pPr>
    </w:p>
    <w:p w:rsidR="008D7A05" w:rsidRPr="00370459" w:rsidRDefault="008D7A05" w:rsidP="00370459">
      <w:pPr>
        <w:pStyle w:val="Sansinterligne"/>
        <w:rPr>
          <w:u w:val="none"/>
        </w:rPr>
      </w:pPr>
      <w:r w:rsidRPr="00370459">
        <w:rPr>
          <w:u w:val="none"/>
        </w:rPr>
        <w:t>Il n’y a pas eu de réunion depuis le dernier CA.</w:t>
      </w:r>
    </w:p>
    <w:p w:rsidR="00053F3B" w:rsidRPr="00370459" w:rsidRDefault="008D7A05" w:rsidP="00370459">
      <w:pPr>
        <w:pStyle w:val="Sansinterligne"/>
        <w:rPr>
          <w:u w:val="none"/>
        </w:rPr>
      </w:pPr>
      <w:r w:rsidRPr="00370459">
        <w:rPr>
          <w:u w:val="none"/>
        </w:rPr>
        <w:t>Prochaine réunion le 4 février à Rabelais sur une demi-journée ; pas de thème arrêté à ce jour.</w:t>
      </w:r>
    </w:p>
    <w:p w:rsidR="008D7A05" w:rsidRPr="00370459" w:rsidRDefault="008D7A05" w:rsidP="00370459">
      <w:pPr>
        <w:pStyle w:val="Sansinterligne"/>
        <w:rPr>
          <w:u w:val="none"/>
        </w:rPr>
      </w:pPr>
      <w:r w:rsidRPr="00370459">
        <w:rPr>
          <w:u w:val="none"/>
        </w:rPr>
        <w:t>La réunion suivante aura lieu le 9 avril.</w:t>
      </w:r>
    </w:p>
    <w:p w:rsidR="00053F3B" w:rsidRPr="00370459" w:rsidRDefault="00053F3B" w:rsidP="00370459">
      <w:pPr>
        <w:pStyle w:val="Sansinterligne"/>
        <w:rPr>
          <w:u w:val="none"/>
        </w:rPr>
      </w:pPr>
    </w:p>
    <w:p w:rsidR="00053F3B" w:rsidRPr="00582CC5" w:rsidRDefault="00053F3B" w:rsidP="00370459">
      <w:pPr>
        <w:pStyle w:val="Sansinterligne"/>
      </w:pPr>
      <w:r w:rsidRPr="00582CC5">
        <w:t xml:space="preserve">Région Nord – Ouest : </w:t>
      </w:r>
    </w:p>
    <w:p w:rsidR="000460A3" w:rsidRDefault="000460A3" w:rsidP="00370459">
      <w:pPr>
        <w:pStyle w:val="Sansinterligne"/>
      </w:pPr>
    </w:p>
    <w:p w:rsidR="00053F3B" w:rsidRPr="00370459" w:rsidRDefault="00D77CD9" w:rsidP="00370459">
      <w:pPr>
        <w:pStyle w:val="Sansinterligne"/>
        <w:rPr>
          <w:u w:val="none"/>
        </w:rPr>
      </w:pPr>
      <w:r w:rsidRPr="00370459">
        <w:rPr>
          <w:u w:val="none"/>
        </w:rPr>
        <w:t xml:space="preserve">Le 3 décembre </w:t>
      </w:r>
      <w:r w:rsidR="005F1640" w:rsidRPr="00370459">
        <w:rPr>
          <w:u w:val="none"/>
        </w:rPr>
        <w:t>a eu</w:t>
      </w:r>
      <w:r w:rsidR="00053F3B" w:rsidRPr="00370459">
        <w:rPr>
          <w:u w:val="none"/>
        </w:rPr>
        <w:t xml:space="preserve"> lieu </w:t>
      </w:r>
      <w:r w:rsidR="003C4C5B" w:rsidRPr="00370459">
        <w:rPr>
          <w:u w:val="none"/>
        </w:rPr>
        <w:t>la 2</w:t>
      </w:r>
      <w:r w:rsidR="003C4C5B" w:rsidRPr="00370459">
        <w:rPr>
          <w:u w:val="none"/>
          <w:vertAlign w:val="superscript"/>
        </w:rPr>
        <w:t>ème</w:t>
      </w:r>
      <w:r w:rsidR="003C4C5B" w:rsidRPr="00370459">
        <w:rPr>
          <w:u w:val="none"/>
        </w:rPr>
        <w:t xml:space="preserve"> journée de </w:t>
      </w:r>
      <w:r w:rsidR="00053F3B" w:rsidRPr="00370459">
        <w:rPr>
          <w:u w:val="none"/>
        </w:rPr>
        <w:t xml:space="preserve">la formation « Enseigner à des étudiants de génération Y ou Z » animée par Mme Cynthia Engels. Douze personnes  </w:t>
      </w:r>
      <w:r w:rsidR="005F1640" w:rsidRPr="00370459">
        <w:rPr>
          <w:u w:val="none"/>
        </w:rPr>
        <w:t xml:space="preserve">étaient </w:t>
      </w:r>
      <w:r w:rsidR="00053F3B" w:rsidRPr="00370459">
        <w:rPr>
          <w:u w:val="none"/>
        </w:rPr>
        <w:t>inscrites.</w:t>
      </w:r>
    </w:p>
    <w:p w:rsidR="00CC2CF8" w:rsidRPr="00370459" w:rsidRDefault="00CC2CF8" w:rsidP="00370459">
      <w:pPr>
        <w:pStyle w:val="Sansinterligne"/>
        <w:rPr>
          <w:u w:val="none"/>
        </w:rPr>
      </w:pPr>
      <w:r w:rsidRPr="00370459">
        <w:rPr>
          <w:u w:val="none"/>
        </w:rPr>
        <w:t xml:space="preserve">Il est noté que les étudiants souhaitent des connaissances non académiques chez le formateur. </w:t>
      </w:r>
    </w:p>
    <w:p w:rsidR="00CC2CF8" w:rsidRPr="00370459" w:rsidRDefault="00CC2CF8" w:rsidP="00370459">
      <w:pPr>
        <w:pStyle w:val="Sansinterligne"/>
        <w:rPr>
          <w:u w:val="none"/>
        </w:rPr>
      </w:pPr>
      <w:r w:rsidRPr="00370459">
        <w:rPr>
          <w:u w:val="none"/>
        </w:rPr>
        <w:t>Cette formation a été très appréciée.</w:t>
      </w:r>
    </w:p>
    <w:p w:rsidR="003A366D" w:rsidRPr="00370459" w:rsidRDefault="003A366D" w:rsidP="00370459">
      <w:pPr>
        <w:pStyle w:val="Sansinterligne"/>
        <w:rPr>
          <w:u w:val="none"/>
        </w:rPr>
      </w:pPr>
      <w:r w:rsidRPr="00370459">
        <w:rPr>
          <w:u w:val="none"/>
        </w:rPr>
        <w:t>Les prochaines réunions auront lieu le 5 février et le 25 avril.</w:t>
      </w:r>
    </w:p>
    <w:p w:rsidR="00053F3B" w:rsidRPr="00582CC5" w:rsidRDefault="00053F3B" w:rsidP="00370459">
      <w:pPr>
        <w:pStyle w:val="Sansinterligne"/>
      </w:pPr>
    </w:p>
    <w:p w:rsidR="00053F3B" w:rsidRPr="00582CC5" w:rsidRDefault="00053F3B" w:rsidP="00370459">
      <w:pPr>
        <w:pStyle w:val="Sansinterligne"/>
      </w:pPr>
      <w:r w:rsidRPr="00582CC5">
        <w:t xml:space="preserve">Région Centre – Est : </w:t>
      </w:r>
    </w:p>
    <w:p w:rsidR="00EB4FE3" w:rsidRPr="00135E85" w:rsidRDefault="00EB4FE3" w:rsidP="00370459">
      <w:pPr>
        <w:pStyle w:val="Sansinterligne"/>
      </w:pPr>
    </w:p>
    <w:p w:rsidR="003A366D" w:rsidRPr="00C4474F" w:rsidRDefault="00053F3B" w:rsidP="00370459">
      <w:pPr>
        <w:pStyle w:val="Sansinterligne"/>
        <w:rPr>
          <w:u w:val="none"/>
        </w:rPr>
      </w:pPr>
      <w:r w:rsidRPr="00C4474F">
        <w:rPr>
          <w:u w:val="none"/>
        </w:rPr>
        <w:t xml:space="preserve">La dernière réunion a eu lieu les </w:t>
      </w:r>
      <w:r w:rsidR="00CE5A36" w:rsidRPr="00C4474F">
        <w:rPr>
          <w:u w:val="none"/>
        </w:rPr>
        <w:t>13</w:t>
      </w:r>
      <w:r w:rsidR="003A366D" w:rsidRPr="00C4474F">
        <w:rPr>
          <w:u w:val="none"/>
        </w:rPr>
        <w:t xml:space="preserve"> et 1</w:t>
      </w:r>
      <w:r w:rsidR="00CE5A36" w:rsidRPr="00C4474F">
        <w:rPr>
          <w:u w:val="none"/>
        </w:rPr>
        <w:t>4</w:t>
      </w:r>
      <w:r w:rsidR="003A366D" w:rsidRPr="00C4474F">
        <w:rPr>
          <w:u w:val="none"/>
        </w:rPr>
        <w:t xml:space="preserve"> décembre</w:t>
      </w:r>
      <w:r w:rsidR="003B76FA" w:rsidRPr="00C4474F">
        <w:rPr>
          <w:u w:val="none"/>
        </w:rPr>
        <w:t xml:space="preserve"> 2018</w:t>
      </w:r>
      <w:r w:rsidR="003A366D" w:rsidRPr="00C4474F">
        <w:rPr>
          <w:u w:val="none"/>
        </w:rPr>
        <w:t xml:space="preserve"> à Strasbourg.</w:t>
      </w:r>
      <w:r w:rsidR="00975E91" w:rsidRPr="00C4474F">
        <w:rPr>
          <w:u w:val="none"/>
        </w:rPr>
        <w:t xml:space="preserve"> Le jeudi après-midi </w:t>
      </w:r>
      <w:r w:rsidR="00707998" w:rsidRPr="00C4474F">
        <w:rPr>
          <w:u w:val="none"/>
        </w:rPr>
        <w:t xml:space="preserve">s’est terminée </w:t>
      </w:r>
      <w:r w:rsidR="003B76FA" w:rsidRPr="00C4474F">
        <w:rPr>
          <w:u w:val="none"/>
        </w:rPr>
        <w:t>avec</w:t>
      </w:r>
      <w:r w:rsidR="00707998" w:rsidRPr="00C4474F">
        <w:rPr>
          <w:u w:val="none"/>
        </w:rPr>
        <w:t xml:space="preserve"> la visite du musée alsacien </w:t>
      </w:r>
      <w:r w:rsidR="00975E91" w:rsidRPr="00C4474F">
        <w:rPr>
          <w:u w:val="none"/>
        </w:rPr>
        <w:t>relatant la féerie de Noël en Alsace avec un guide anthropologue.</w:t>
      </w:r>
    </w:p>
    <w:p w:rsidR="002853AB" w:rsidRPr="00370459" w:rsidRDefault="002853AB" w:rsidP="002853AB">
      <w:pPr>
        <w:pStyle w:val="Sansinterligne"/>
        <w:rPr>
          <w:u w:val="none"/>
        </w:rPr>
      </w:pPr>
      <w:r w:rsidRPr="00C4474F">
        <w:rPr>
          <w:u w:val="none"/>
        </w:rPr>
        <w:t xml:space="preserve">Sophie POTEPA a été élue </w:t>
      </w:r>
      <w:r w:rsidR="00707998" w:rsidRPr="00C4474F">
        <w:rPr>
          <w:u w:val="none"/>
        </w:rPr>
        <w:t>déléguée régionale du Centre Est lors de cette réunion. Elle représentera la filière AP</w:t>
      </w:r>
      <w:r w:rsidRPr="00C4474F">
        <w:rPr>
          <w:u w:val="none"/>
        </w:rPr>
        <w:t>.</w:t>
      </w:r>
    </w:p>
    <w:p w:rsidR="00CE5A36" w:rsidRPr="00370459" w:rsidRDefault="00CE5A36" w:rsidP="00370459">
      <w:pPr>
        <w:pStyle w:val="Sansinterligne"/>
        <w:rPr>
          <w:u w:val="none"/>
        </w:rPr>
      </w:pPr>
      <w:r w:rsidRPr="00370459">
        <w:rPr>
          <w:u w:val="none"/>
        </w:rPr>
        <w:lastRenderedPageBreak/>
        <w:t>Le groupe AP</w:t>
      </w:r>
      <w:r w:rsidR="00975E91" w:rsidRPr="00370459">
        <w:rPr>
          <w:u w:val="none"/>
        </w:rPr>
        <w:t xml:space="preserve"> et le groupe PDE se sont réunis le vendredi</w:t>
      </w:r>
      <w:r w:rsidRPr="00370459">
        <w:rPr>
          <w:u w:val="none"/>
        </w:rPr>
        <w:t>.</w:t>
      </w:r>
    </w:p>
    <w:p w:rsidR="00CE5A36" w:rsidRPr="00370459" w:rsidRDefault="00CE5A36" w:rsidP="00370459">
      <w:pPr>
        <w:pStyle w:val="Sansinterligne"/>
        <w:rPr>
          <w:u w:val="none"/>
        </w:rPr>
      </w:pPr>
      <w:r w:rsidRPr="00370459">
        <w:rPr>
          <w:u w:val="none"/>
        </w:rPr>
        <w:t>Le groupe PDE a travaillé sur la réingénierie de la formation PDE en cours d’élaboration.</w:t>
      </w:r>
    </w:p>
    <w:p w:rsidR="00CE5A36" w:rsidRPr="00C4474F" w:rsidRDefault="00CE5A36" w:rsidP="00370459">
      <w:pPr>
        <w:pStyle w:val="Sansinterligne"/>
        <w:rPr>
          <w:u w:val="none"/>
        </w:rPr>
      </w:pPr>
      <w:r w:rsidRPr="00370459">
        <w:rPr>
          <w:u w:val="none"/>
        </w:rPr>
        <w:t xml:space="preserve">Le groupe AP a travaillé sur </w:t>
      </w:r>
      <w:r w:rsidR="00707998">
        <w:rPr>
          <w:u w:val="none"/>
        </w:rPr>
        <w:t>l’élaboration d’un document d’accompagnement en stage</w:t>
      </w:r>
      <w:r w:rsidRPr="00370459">
        <w:rPr>
          <w:u w:val="none"/>
        </w:rPr>
        <w:t>, ave</w:t>
      </w:r>
      <w:r w:rsidR="00707998">
        <w:rPr>
          <w:u w:val="none"/>
        </w:rPr>
        <w:t xml:space="preserve">c réflexion sur un outil </w:t>
      </w:r>
      <w:r w:rsidR="00707998" w:rsidRPr="00C4474F">
        <w:rPr>
          <w:u w:val="none"/>
        </w:rPr>
        <w:t xml:space="preserve">commun : </w:t>
      </w:r>
      <w:r w:rsidRPr="00C4474F">
        <w:rPr>
          <w:u w:val="none"/>
        </w:rPr>
        <w:t>intérêt de cet outil, sa composition.</w:t>
      </w:r>
      <w:r w:rsidR="00707998" w:rsidRPr="00C4474F">
        <w:rPr>
          <w:u w:val="none"/>
        </w:rPr>
        <w:t xml:space="preserve"> Ce travail n’est pas terminé et sera remis à l’ordre du jour de la prochaine réunion régionale.</w:t>
      </w:r>
    </w:p>
    <w:p w:rsidR="00707998" w:rsidRPr="00370459" w:rsidRDefault="00707998" w:rsidP="00370459">
      <w:pPr>
        <w:pStyle w:val="Sansinterligne"/>
        <w:rPr>
          <w:u w:val="none"/>
        </w:rPr>
      </w:pPr>
      <w:r w:rsidRPr="00C4474F">
        <w:rPr>
          <w:u w:val="none"/>
        </w:rPr>
        <w:t>Le groupe a égalemen</w:t>
      </w:r>
      <w:r w:rsidR="00C4474F">
        <w:rPr>
          <w:u w:val="none"/>
        </w:rPr>
        <w:t>t réfléchi</w:t>
      </w:r>
      <w:r w:rsidRPr="00C4474F">
        <w:rPr>
          <w:u w:val="none"/>
        </w:rPr>
        <w:t xml:space="preserve"> à </w:t>
      </w:r>
      <w:r w:rsidR="00C4474F">
        <w:rPr>
          <w:u w:val="none"/>
        </w:rPr>
        <w:t>remettre en route</w:t>
      </w:r>
      <w:r w:rsidRPr="00C4474F">
        <w:rPr>
          <w:u w:val="none"/>
        </w:rPr>
        <w:t xml:space="preserve"> une réflexion relative à la réingénierie AP. Le projet est de répartir au sein du groupe la lecture de certains rapports ministériels et à en relever les points clefs qui pourraient servir ce futur référentiel.</w:t>
      </w:r>
    </w:p>
    <w:p w:rsidR="003B76FA" w:rsidRPr="00C4474F" w:rsidRDefault="003B76FA" w:rsidP="00370459">
      <w:pPr>
        <w:pStyle w:val="Sansinterligne"/>
        <w:rPr>
          <w:u w:val="none"/>
        </w:rPr>
      </w:pPr>
      <w:r w:rsidRPr="00C4474F">
        <w:rPr>
          <w:u w:val="none"/>
        </w:rPr>
        <w:t>Les</w:t>
      </w:r>
      <w:r w:rsidR="00A87246" w:rsidRPr="00C4474F">
        <w:rPr>
          <w:u w:val="none"/>
        </w:rPr>
        <w:t xml:space="preserve"> prochaine</w:t>
      </w:r>
      <w:r w:rsidRPr="00C4474F">
        <w:rPr>
          <w:u w:val="none"/>
        </w:rPr>
        <w:t>s</w:t>
      </w:r>
      <w:r w:rsidR="00A87246" w:rsidRPr="00C4474F">
        <w:rPr>
          <w:u w:val="none"/>
        </w:rPr>
        <w:t xml:space="preserve"> réunion</w:t>
      </w:r>
      <w:r w:rsidRPr="00C4474F">
        <w:rPr>
          <w:u w:val="none"/>
        </w:rPr>
        <w:t>s</w:t>
      </w:r>
      <w:r w:rsidR="00A87246" w:rsidRPr="00C4474F">
        <w:rPr>
          <w:u w:val="none"/>
        </w:rPr>
        <w:t xml:space="preserve"> </w:t>
      </w:r>
      <w:r w:rsidRPr="00C4474F">
        <w:rPr>
          <w:u w:val="none"/>
        </w:rPr>
        <w:t xml:space="preserve">régionales </w:t>
      </w:r>
      <w:r w:rsidR="00A87246" w:rsidRPr="00C4474F">
        <w:rPr>
          <w:u w:val="none"/>
        </w:rPr>
        <w:t>aur</w:t>
      </w:r>
      <w:r w:rsidRPr="00C4474F">
        <w:rPr>
          <w:u w:val="none"/>
        </w:rPr>
        <w:t>ont</w:t>
      </w:r>
      <w:r w:rsidR="00A87246" w:rsidRPr="00C4474F">
        <w:rPr>
          <w:u w:val="none"/>
        </w:rPr>
        <w:t xml:space="preserve"> lieu les</w:t>
      </w:r>
      <w:r w:rsidRPr="00C4474F">
        <w:rPr>
          <w:u w:val="none"/>
        </w:rPr>
        <w:t xml:space="preserve"> : </w:t>
      </w:r>
    </w:p>
    <w:p w:rsidR="00582CC5" w:rsidRPr="00C4474F" w:rsidRDefault="00A87246" w:rsidP="003B76FA">
      <w:pPr>
        <w:pStyle w:val="Sansinterligne"/>
        <w:numPr>
          <w:ilvl w:val="0"/>
          <w:numId w:val="13"/>
        </w:numPr>
        <w:rPr>
          <w:u w:val="none"/>
        </w:rPr>
      </w:pPr>
      <w:r w:rsidRPr="00C4474F">
        <w:rPr>
          <w:u w:val="none"/>
        </w:rPr>
        <w:t xml:space="preserve"> </w:t>
      </w:r>
      <w:r w:rsidR="00053F3B" w:rsidRPr="00C4474F">
        <w:rPr>
          <w:u w:val="none"/>
        </w:rPr>
        <w:t>28 et 29 mars 2019</w:t>
      </w:r>
      <w:r w:rsidRPr="00C4474F">
        <w:rPr>
          <w:u w:val="none"/>
        </w:rPr>
        <w:t xml:space="preserve"> </w:t>
      </w:r>
      <w:r w:rsidR="00FC13F2" w:rsidRPr="00C4474F">
        <w:rPr>
          <w:u w:val="none"/>
        </w:rPr>
        <w:t xml:space="preserve">à </w:t>
      </w:r>
      <w:r w:rsidRPr="00C4474F">
        <w:rPr>
          <w:u w:val="none"/>
        </w:rPr>
        <w:t>Lyon</w:t>
      </w:r>
      <w:r w:rsidR="003F6D3B" w:rsidRPr="00C4474F">
        <w:rPr>
          <w:u w:val="none"/>
        </w:rPr>
        <w:t>.</w:t>
      </w:r>
      <w:r w:rsidRPr="00C4474F">
        <w:rPr>
          <w:u w:val="none"/>
        </w:rPr>
        <w:t xml:space="preserve"> </w:t>
      </w:r>
      <w:r w:rsidR="00053F3B" w:rsidRPr="00C4474F">
        <w:rPr>
          <w:u w:val="none"/>
        </w:rPr>
        <w:t xml:space="preserve"> </w:t>
      </w:r>
    </w:p>
    <w:p w:rsidR="00053F3B" w:rsidRPr="00C4474F" w:rsidRDefault="00053F3B" w:rsidP="003B76FA">
      <w:pPr>
        <w:pStyle w:val="Sansinterligne"/>
        <w:numPr>
          <w:ilvl w:val="0"/>
          <w:numId w:val="13"/>
        </w:numPr>
        <w:rPr>
          <w:u w:val="none"/>
        </w:rPr>
      </w:pPr>
      <w:r w:rsidRPr="00C4474F">
        <w:rPr>
          <w:u w:val="none"/>
        </w:rPr>
        <w:t>13 et 14 mai 2019 à Paris</w:t>
      </w:r>
      <w:r w:rsidR="00D12B2B">
        <w:rPr>
          <w:u w:val="none"/>
        </w:rPr>
        <w:t xml:space="preserve"> </w:t>
      </w:r>
      <w:r w:rsidR="003B76FA" w:rsidRPr="00C4474F">
        <w:rPr>
          <w:u w:val="none"/>
        </w:rPr>
        <w:t xml:space="preserve">(le 13 mai est consacrée à la formation avec M. ROBO) </w:t>
      </w:r>
    </w:p>
    <w:p w:rsidR="00053F3B" w:rsidRPr="00C4474F" w:rsidRDefault="00053F3B" w:rsidP="003B76FA">
      <w:pPr>
        <w:pStyle w:val="Paragraphedeliste"/>
        <w:numPr>
          <w:ilvl w:val="0"/>
          <w:numId w:val="13"/>
        </w:numPr>
        <w:shd w:val="clear" w:color="auto" w:fill="FFFFFF"/>
        <w:tabs>
          <w:tab w:val="left" w:pos="64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C4474F">
        <w:rPr>
          <w:rFonts w:ascii="Arial" w:hAnsi="Arial" w:cs="Arial"/>
          <w:sz w:val="24"/>
          <w:szCs w:val="24"/>
          <w:lang w:eastAsia="fr-FR"/>
        </w:rPr>
        <w:t>18 et 19 novembre 2019 à Lyon</w:t>
      </w:r>
      <w:r w:rsidR="00A87246" w:rsidRPr="00C4474F">
        <w:rPr>
          <w:rFonts w:ascii="Arial" w:hAnsi="Arial" w:cs="Arial"/>
          <w:sz w:val="24"/>
          <w:szCs w:val="24"/>
          <w:lang w:eastAsia="fr-FR"/>
        </w:rPr>
        <w:t xml:space="preserve"> (avec la formation continue)</w:t>
      </w:r>
      <w:r w:rsidRPr="00C4474F">
        <w:rPr>
          <w:rFonts w:ascii="Arial" w:hAnsi="Arial" w:cs="Arial"/>
          <w:sz w:val="24"/>
          <w:szCs w:val="24"/>
          <w:lang w:eastAsia="fr-FR"/>
        </w:rPr>
        <w:t>.</w:t>
      </w:r>
    </w:p>
    <w:p w:rsidR="00053F3B" w:rsidRPr="003558B5" w:rsidRDefault="00053F3B" w:rsidP="00370459">
      <w:pPr>
        <w:pStyle w:val="Sansinterligne"/>
      </w:pPr>
    </w:p>
    <w:p w:rsidR="00053F3B" w:rsidRPr="00582CC5" w:rsidRDefault="00053F3B" w:rsidP="00B25A90">
      <w:pPr>
        <w:shd w:val="clear" w:color="auto" w:fill="FFFFFF"/>
        <w:tabs>
          <w:tab w:val="left" w:pos="644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fr-FR"/>
        </w:rPr>
      </w:pPr>
    </w:p>
    <w:p w:rsidR="00053F3B" w:rsidRPr="00582CC5" w:rsidRDefault="00053F3B" w:rsidP="00370459">
      <w:pPr>
        <w:pStyle w:val="Sansinterligne"/>
      </w:pPr>
      <w:r w:rsidRPr="00582CC5">
        <w:t>Région Sud :</w:t>
      </w:r>
    </w:p>
    <w:p w:rsidR="00053F3B" w:rsidRPr="00135E85" w:rsidRDefault="00053F3B" w:rsidP="00370459">
      <w:pPr>
        <w:pStyle w:val="Sansinterligne"/>
      </w:pPr>
    </w:p>
    <w:p w:rsidR="00053F3B" w:rsidRDefault="00A87246" w:rsidP="00B25A90">
      <w:pPr>
        <w:shd w:val="clear" w:color="auto" w:fill="FFFFFF"/>
        <w:tabs>
          <w:tab w:val="left" w:pos="64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Une réunion devait avoir lieu en mars 2019 avec la formation assurée par Monsieur ROBO, mais elle a été annulée car ce dernier est indisponible.</w:t>
      </w:r>
    </w:p>
    <w:p w:rsidR="00A87246" w:rsidRDefault="00A87246" w:rsidP="00B25A90">
      <w:pPr>
        <w:shd w:val="clear" w:color="auto" w:fill="FFFFFF"/>
        <w:tabs>
          <w:tab w:val="left" w:pos="64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Clotilde BRISSE JACOMEN informe de sa fin de mandat en juin</w:t>
      </w:r>
      <w:r w:rsidR="003B76FA">
        <w:rPr>
          <w:rFonts w:ascii="Arial" w:hAnsi="Arial" w:cs="Arial"/>
          <w:sz w:val="24"/>
          <w:szCs w:val="24"/>
          <w:lang w:eastAsia="fr-FR"/>
        </w:rPr>
        <w:t>.</w:t>
      </w:r>
      <w:r>
        <w:rPr>
          <w:rFonts w:ascii="Arial" w:hAnsi="Arial" w:cs="Arial"/>
          <w:sz w:val="24"/>
          <w:szCs w:val="24"/>
          <w:lang w:eastAsia="fr-FR"/>
        </w:rPr>
        <w:t xml:space="preserve"> </w:t>
      </w:r>
      <w:r w:rsidR="003B76FA" w:rsidRPr="00C4474F">
        <w:rPr>
          <w:rFonts w:ascii="Arial" w:hAnsi="Arial" w:cs="Arial"/>
          <w:sz w:val="24"/>
          <w:szCs w:val="24"/>
          <w:lang w:eastAsia="fr-FR"/>
        </w:rPr>
        <w:t>Q</w:t>
      </w:r>
      <w:r w:rsidRPr="00C4474F">
        <w:rPr>
          <w:rFonts w:ascii="Arial" w:hAnsi="Arial" w:cs="Arial"/>
          <w:sz w:val="24"/>
          <w:szCs w:val="24"/>
          <w:lang w:eastAsia="fr-FR"/>
        </w:rPr>
        <w:t>u</w:t>
      </w:r>
      <w:r>
        <w:rPr>
          <w:rFonts w:ascii="Arial" w:hAnsi="Arial" w:cs="Arial"/>
          <w:sz w:val="24"/>
          <w:szCs w:val="24"/>
          <w:lang w:eastAsia="fr-FR"/>
        </w:rPr>
        <w:t>elqu’un est pressenti pour la remplacer.</w:t>
      </w:r>
    </w:p>
    <w:p w:rsidR="00A87246" w:rsidRPr="00582CC5" w:rsidRDefault="00A87246" w:rsidP="00B25A90">
      <w:pPr>
        <w:shd w:val="clear" w:color="auto" w:fill="FFFFFF"/>
        <w:tabs>
          <w:tab w:val="left" w:pos="6440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fr-FR"/>
        </w:rPr>
      </w:pPr>
    </w:p>
    <w:p w:rsidR="00053F3B" w:rsidRPr="00582CC5" w:rsidRDefault="00053F3B" w:rsidP="00DD633A">
      <w:pPr>
        <w:pStyle w:val="Sansinterligne"/>
        <w:numPr>
          <w:ilvl w:val="0"/>
          <w:numId w:val="12"/>
        </w:numPr>
      </w:pPr>
      <w:r w:rsidRPr="00582CC5">
        <w:t xml:space="preserve">Actualités : ASI, CIF, </w:t>
      </w:r>
      <w:r w:rsidR="005875C6" w:rsidRPr="00582CC5">
        <w:t>HCPP, ANAP</w:t>
      </w:r>
    </w:p>
    <w:p w:rsidR="00053F3B" w:rsidRDefault="00053F3B" w:rsidP="00370459">
      <w:pPr>
        <w:pStyle w:val="Sansinterligne"/>
      </w:pPr>
    </w:p>
    <w:p w:rsidR="00582CC5" w:rsidRPr="003B76FA" w:rsidRDefault="00053F3B" w:rsidP="00370459">
      <w:pPr>
        <w:pStyle w:val="Sansinterligne"/>
        <w:rPr>
          <w:u w:val="none"/>
        </w:rPr>
      </w:pPr>
      <w:r w:rsidRPr="00370459">
        <w:rPr>
          <w:b/>
          <w:u w:val="none"/>
        </w:rPr>
        <w:t>ASI</w:t>
      </w:r>
      <w:r w:rsidRPr="00370459">
        <w:rPr>
          <w:u w:val="none"/>
        </w:rPr>
        <w:t xml:space="preserve"> (Académie des Sciences Infirmières) : </w:t>
      </w:r>
      <w:r w:rsidR="00A87246" w:rsidRPr="00370459">
        <w:rPr>
          <w:u w:val="none"/>
        </w:rPr>
        <w:t>la prochaine réunion aura lieu le samedi 26 janvier 2019. Le village formation au salon infirmier des 21, 22 et 23 mai</w:t>
      </w:r>
      <w:r w:rsidR="00C4474F">
        <w:rPr>
          <w:u w:val="none"/>
        </w:rPr>
        <w:t xml:space="preserve"> </w:t>
      </w:r>
      <w:r w:rsidR="003B76FA" w:rsidRPr="00C4474F">
        <w:rPr>
          <w:u w:val="none"/>
        </w:rPr>
        <w:t>est remplacé par un symposium organisé par l’ASI probablement le mercredi 22 mai 2019. La thématique  sera précisée ultérieurement.</w:t>
      </w:r>
    </w:p>
    <w:p w:rsidR="00582CC5" w:rsidRPr="00370459" w:rsidRDefault="00053F3B" w:rsidP="00370459">
      <w:pPr>
        <w:pStyle w:val="Sansinterligne"/>
        <w:rPr>
          <w:u w:val="none"/>
        </w:rPr>
      </w:pPr>
      <w:r w:rsidRPr="00370459">
        <w:rPr>
          <w:b/>
          <w:u w:val="none"/>
        </w:rPr>
        <w:t xml:space="preserve">CIF </w:t>
      </w:r>
      <w:r w:rsidR="00C652AB" w:rsidRPr="00370459">
        <w:rPr>
          <w:u w:val="none"/>
        </w:rPr>
        <w:t>(Collège Infirmier F</w:t>
      </w:r>
      <w:r w:rsidRPr="00370459">
        <w:rPr>
          <w:u w:val="none"/>
        </w:rPr>
        <w:t>rançais) </w:t>
      </w:r>
      <w:r w:rsidRPr="00370459">
        <w:rPr>
          <w:b/>
          <w:u w:val="none"/>
        </w:rPr>
        <w:t xml:space="preserve">: </w:t>
      </w:r>
      <w:r w:rsidR="00C652AB" w:rsidRPr="00370459">
        <w:rPr>
          <w:u w:val="none"/>
        </w:rPr>
        <w:t>il n’y a pas eu de nouvelle réunion.</w:t>
      </w:r>
    </w:p>
    <w:p w:rsidR="00582CC5" w:rsidRPr="00370459" w:rsidRDefault="00053F3B" w:rsidP="00370459">
      <w:pPr>
        <w:pStyle w:val="Sansinterligne"/>
        <w:rPr>
          <w:u w:val="none"/>
        </w:rPr>
      </w:pPr>
      <w:r w:rsidRPr="00370459">
        <w:rPr>
          <w:b/>
          <w:u w:val="none"/>
        </w:rPr>
        <w:t xml:space="preserve">ANPDE : </w:t>
      </w:r>
      <w:r w:rsidR="00C652AB" w:rsidRPr="00370459">
        <w:rPr>
          <w:u w:val="none"/>
        </w:rPr>
        <w:t>le conseil scientifique se réunira le 9 février.</w:t>
      </w:r>
    </w:p>
    <w:p w:rsidR="00582CC5" w:rsidRPr="00370459" w:rsidRDefault="00C652AB" w:rsidP="00370459">
      <w:pPr>
        <w:pStyle w:val="Sansinterligne"/>
        <w:rPr>
          <w:u w:val="none"/>
        </w:rPr>
      </w:pPr>
      <w:r w:rsidRPr="00370459">
        <w:rPr>
          <w:b/>
          <w:u w:val="none"/>
        </w:rPr>
        <w:t>HCPP</w:t>
      </w:r>
      <w:r w:rsidRPr="00370459">
        <w:rPr>
          <w:u w:val="none"/>
        </w:rPr>
        <w:t> (Haut Conseil des Professions Paramédicales) : il n’y a pas eu de nouvelle réunion.</w:t>
      </w:r>
    </w:p>
    <w:p w:rsidR="00041BF9" w:rsidRPr="00370459" w:rsidRDefault="00C652AB" w:rsidP="00370459">
      <w:pPr>
        <w:pStyle w:val="Sansinterligne"/>
        <w:rPr>
          <w:u w:val="none"/>
        </w:rPr>
      </w:pPr>
      <w:r w:rsidRPr="00370459">
        <w:rPr>
          <w:b/>
          <w:u w:val="none"/>
        </w:rPr>
        <w:t>ANAP</w:t>
      </w:r>
      <w:r w:rsidRPr="00370459">
        <w:rPr>
          <w:u w:val="none"/>
        </w:rPr>
        <w:t> (Association Nationale des Auxiliaires de Puériculture) : nous souhaiterions reprendre contact avec cette association professionnelle ; un membre du CA va s’en charger</w:t>
      </w:r>
      <w:r w:rsidR="00041BF9" w:rsidRPr="00370459">
        <w:rPr>
          <w:u w:val="none"/>
        </w:rPr>
        <w:t>.</w:t>
      </w:r>
    </w:p>
    <w:p w:rsidR="003C4C5B" w:rsidRPr="00370459" w:rsidRDefault="003C4C5B" w:rsidP="00370459">
      <w:pPr>
        <w:pStyle w:val="Sansinterligne"/>
        <w:rPr>
          <w:u w:val="none"/>
        </w:rPr>
      </w:pPr>
      <w:r w:rsidRPr="00370459">
        <w:rPr>
          <w:b/>
          <w:u w:val="none"/>
        </w:rPr>
        <w:t>Ordre infirmier</w:t>
      </w:r>
      <w:r w:rsidRPr="00370459">
        <w:rPr>
          <w:u w:val="none"/>
        </w:rPr>
        <w:t> : nous n’avons</w:t>
      </w:r>
      <w:r w:rsidR="003F6D3B" w:rsidRPr="00370459">
        <w:rPr>
          <w:u w:val="none"/>
        </w:rPr>
        <w:t xml:space="preserve"> pas</w:t>
      </w:r>
      <w:r w:rsidRPr="00370459">
        <w:rPr>
          <w:u w:val="none"/>
        </w:rPr>
        <w:t xml:space="preserve"> de nouvelle information à communiquer à ce jour. </w:t>
      </w:r>
    </w:p>
    <w:p w:rsidR="00436200" w:rsidRPr="00370459" w:rsidRDefault="00436200" w:rsidP="00B25A90">
      <w:pPr>
        <w:jc w:val="both"/>
        <w:rPr>
          <w:sz w:val="24"/>
          <w:szCs w:val="24"/>
          <w:lang w:eastAsia="fr-FR"/>
        </w:rPr>
      </w:pPr>
    </w:p>
    <w:p w:rsidR="00436200" w:rsidRPr="0053161C" w:rsidRDefault="00EB4FE3" w:rsidP="00DD633A">
      <w:pPr>
        <w:pStyle w:val="Paragraphedeliste"/>
        <w:numPr>
          <w:ilvl w:val="0"/>
          <w:numId w:val="12"/>
        </w:numPr>
        <w:jc w:val="both"/>
      </w:pPr>
      <w:r w:rsidRPr="00DD633A">
        <w:rPr>
          <w:rFonts w:ascii="Arial" w:hAnsi="Arial" w:cs="Arial"/>
          <w:sz w:val="24"/>
          <w:szCs w:val="24"/>
          <w:u w:val="single"/>
          <w:lang w:eastAsia="fr-FR"/>
        </w:rPr>
        <w:t xml:space="preserve">Point sur la </w:t>
      </w:r>
      <w:r w:rsidR="00436200" w:rsidRPr="00DD633A">
        <w:rPr>
          <w:rFonts w:ascii="Arial" w:hAnsi="Arial" w:cs="Arial"/>
          <w:sz w:val="24"/>
          <w:szCs w:val="24"/>
          <w:u w:val="single"/>
          <w:lang w:eastAsia="fr-FR"/>
        </w:rPr>
        <w:t>Formation AP</w:t>
      </w:r>
      <w:r w:rsidR="0053161C" w:rsidRPr="0053161C">
        <w:t xml:space="preserve"> </w:t>
      </w:r>
    </w:p>
    <w:p w:rsidR="00436200" w:rsidRDefault="00436200" w:rsidP="00B25A90">
      <w:pPr>
        <w:jc w:val="both"/>
        <w:rPr>
          <w:rFonts w:ascii="Arial" w:hAnsi="Arial" w:cs="Arial"/>
          <w:sz w:val="24"/>
          <w:szCs w:val="24"/>
          <w:lang w:eastAsia="fr-FR"/>
        </w:rPr>
      </w:pPr>
      <w:r w:rsidRPr="00436200">
        <w:rPr>
          <w:rFonts w:ascii="Arial" w:hAnsi="Arial" w:cs="Arial"/>
          <w:sz w:val="24"/>
          <w:szCs w:val="24"/>
          <w:lang w:eastAsia="fr-FR"/>
        </w:rPr>
        <w:t>Une stratégie pour la formation AP est évoquée.</w:t>
      </w:r>
      <w:r w:rsidRPr="00436200">
        <w:rPr>
          <w:sz w:val="24"/>
          <w:szCs w:val="24"/>
          <w:lang w:eastAsia="fr-FR"/>
        </w:rPr>
        <w:t xml:space="preserve"> </w:t>
      </w:r>
      <w:r w:rsidRPr="00436200">
        <w:rPr>
          <w:rFonts w:ascii="Arial" w:hAnsi="Arial" w:cs="Arial"/>
          <w:sz w:val="24"/>
          <w:szCs w:val="24"/>
          <w:lang w:eastAsia="fr-FR"/>
        </w:rPr>
        <w:t xml:space="preserve">Il est proposé que les cinq </w:t>
      </w:r>
      <w:r w:rsidR="0053161C">
        <w:rPr>
          <w:rFonts w:ascii="Arial" w:hAnsi="Arial" w:cs="Arial"/>
          <w:sz w:val="24"/>
          <w:szCs w:val="24"/>
          <w:lang w:eastAsia="fr-FR"/>
        </w:rPr>
        <w:t xml:space="preserve">présidents des </w:t>
      </w:r>
      <w:r w:rsidRPr="00436200">
        <w:rPr>
          <w:rFonts w:ascii="Arial" w:hAnsi="Arial" w:cs="Arial"/>
          <w:sz w:val="24"/>
          <w:szCs w:val="24"/>
          <w:lang w:eastAsia="fr-FR"/>
        </w:rPr>
        <w:t xml:space="preserve">associations concernées (GERACFAS, ANAP, CEEPAME, CEFIEC </w:t>
      </w:r>
      <w:r w:rsidRPr="00436200">
        <w:rPr>
          <w:rFonts w:ascii="Arial" w:hAnsi="Arial" w:cs="Arial"/>
          <w:sz w:val="24"/>
          <w:szCs w:val="24"/>
          <w:lang w:eastAsia="fr-FR"/>
        </w:rPr>
        <w:lastRenderedPageBreak/>
        <w:t>et ANDEP)</w:t>
      </w:r>
      <w:r w:rsidR="0053161C">
        <w:rPr>
          <w:rFonts w:ascii="Arial" w:hAnsi="Arial" w:cs="Arial"/>
          <w:sz w:val="24"/>
          <w:szCs w:val="24"/>
          <w:lang w:eastAsia="fr-FR"/>
        </w:rPr>
        <w:t xml:space="preserve"> adressent</w:t>
      </w:r>
      <w:r w:rsidRPr="00436200">
        <w:rPr>
          <w:rFonts w:ascii="Arial" w:hAnsi="Arial" w:cs="Arial"/>
          <w:sz w:val="24"/>
          <w:szCs w:val="24"/>
          <w:lang w:eastAsia="fr-FR"/>
        </w:rPr>
        <w:t xml:space="preserve">  un courrier</w:t>
      </w:r>
      <w:r w:rsidR="0053161C">
        <w:rPr>
          <w:rFonts w:ascii="Arial" w:hAnsi="Arial" w:cs="Arial"/>
          <w:sz w:val="24"/>
          <w:szCs w:val="24"/>
          <w:lang w:eastAsia="fr-FR"/>
        </w:rPr>
        <w:t xml:space="preserve"> commun à la DGOS </w:t>
      </w:r>
      <w:r>
        <w:rPr>
          <w:rFonts w:ascii="Arial" w:hAnsi="Arial" w:cs="Arial"/>
          <w:sz w:val="24"/>
          <w:szCs w:val="24"/>
          <w:lang w:eastAsia="fr-FR"/>
        </w:rPr>
        <w:t>pour connaître la date de reprise des travaux et la feuille de route.</w:t>
      </w:r>
    </w:p>
    <w:p w:rsidR="00436200" w:rsidRDefault="00436200" w:rsidP="00B25A90">
      <w:pPr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Il est demandé à Guylaine BABCHIA de coordonner cela.</w:t>
      </w:r>
    </w:p>
    <w:p w:rsidR="00C652AB" w:rsidRPr="003B76FA" w:rsidRDefault="003B76FA" w:rsidP="00B25A90">
      <w:pPr>
        <w:jc w:val="both"/>
        <w:rPr>
          <w:rFonts w:ascii="Arial" w:hAnsi="Arial" w:cs="Arial"/>
          <w:strike/>
          <w:sz w:val="24"/>
          <w:szCs w:val="24"/>
          <w:lang w:eastAsia="fr-FR"/>
        </w:rPr>
      </w:pPr>
      <w:r w:rsidRPr="00C4474F">
        <w:rPr>
          <w:rFonts w:ascii="Arial" w:hAnsi="Arial" w:cs="Arial"/>
          <w:sz w:val="24"/>
          <w:szCs w:val="24"/>
          <w:lang w:eastAsia="fr-FR"/>
        </w:rPr>
        <w:t>Un point communication AP est à prévoir p</w:t>
      </w:r>
      <w:r w:rsidR="00C4474F">
        <w:rPr>
          <w:rFonts w:ascii="Arial" w:hAnsi="Arial" w:cs="Arial"/>
          <w:sz w:val="24"/>
          <w:szCs w:val="24"/>
          <w:lang w:eastAsia="fr-FR"/>
        </w:rPr>
        <w:t>our les JNE 2019.</w:t>
      </w:r>
    </w:p>
    <w:p w:rsidR="00EB4FE3" w:rsidRPr="00DD633A" w:rsidRDefault="00EB4FE3" w:rsidP="00DD633A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  <w:lang w:eastAsia="fr-FR"/>
        </w:rPr>
      </w:pPr>
      <w:r w:rsidRPr="00DD633A">
        <w:rPr>
          <w:rFonts w:ascii="Arial" w:hAnsi="Arial" w:cs="Arial"/>
          <w:sz w:val="24"/>
          <w:szCs w:val="24"/>
          <w:u w:val="single"/>
          <w:lang w:eastAsia="fr-FR"/>
        </w:rPr>
        <w:t xml:space="preserve">Point sur </w:t>
      </w:r>
      <w:r w:rsidR="007F4041" w:rsidRPr="00DD633A">
        <w:rPr>
          <w:rFonts w:ascii="Arial" w:hAnsi="Arial" w:cs="Arial"/>
          <w:sz w:val="24"/>
          <w:szCs w:val="24"/>
          <w:u w:val="single"/>
          <w:lang w:eastAsia="fr-FR"/>
        </w:rPr>
        <w:t>le « P</w:t>
      </w:r>
      <w:r w:rsidRPr="00DD633A">
        <w:rPr>
          <w:rFonts w:ascii="Arial" w:hAnsi="Arial" w:cs="Arial"/>
          <w:sz w:val="24"/>
          <w:szCs w:val="24"/>
          <w:u w:val="single"/>
          <w:lang w:eastAsia="fr-FR"/>
        </w:rPr>
        <w:t>rix CEEPAME</w:t>
      </w:r>
      <w:r w:rsidR="007F4041" w:rsidRPr="00DD633A">
        <w:rPr>
          <w:rFonts w:ascii="Arial" w:hAnsi="Arial" w:cs="Arial"/>
          <w:sz w:val="24"/>
          <w:szCs w:val="24"/>
          <w:u w:val="single"/>
          <w:lang w:eastAsia="fr-FR"/>
        </w:rPr>
        <w:t> »</w:t>
      </w:r>
    </w:p>
    <w:p w:rsidR="00EB4FE3" w:rsidRDefault="00EB4FE3" w:rsidP="00B25A90">
      <w:pPr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La secrétaire a reçu 3 travaux d’étudiants (es) puériculteurs (trices) et 2 travaux d’élèves AP.</w:t>
      </w:r>
    </w:p>
    <w:p w:rsidR="00EB4FE3" w:rsidRPr="00DD633A" w:rsidRDefault="00EB4FE3" w:rsidP="00DD633A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  <w:lang w:eastAsia="fr-FR"/>
        </w:rPr>
      </w:pPr>
      <w:r w:rsidRPr="00DD633A">
        <w:rPr>
          <w:rFonts w:ascii="Arial" w:hAnsi="Arial" w:cs="Arial"/>
          <w:sz w:val="24"/>
          <w:szCs w:val="24"/>
          <w:u w:val="single"/>
          <w:lang w:eastAsia="fr-FR"/>
        </w:rPr>
        <w:t>Point sur le nombre d’inscrits au concours IPDE</w:t>
      </w:r>
    </w:p>
    <w:p w:rsidR="007F4041" w:rsidRPr="007F4041" w:rsidRDefault="007F4041" w:rsidP="00B25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Marchal fait un tour de table sur le nombre d’inscrits à ce jour au concours d’IPDE dans  nos Ecoles.</w:t>
      </w:r>
      <w:r w:rsidRPr="00740966">
        <w:rPr>
          <w:rFonts w:ascii="Arial" w:hAnsi="Arial" w:cs="Arial"/>
          <w:sz w:val="24"/>
          <w:szCs w:val="24"/>
        </w:rPr>
        <w:t xml:space="preserve"> </w:t>
      </w:r>
    </w:p>
    <w:p w:rsidR="00042BAE" w:rsidRPr="00042BAE" w:rsidRDefault="00DF0890" w:rsidP="00B25A90">
      <w:pPr>
        <w:suppressAutoHyphens w:val="0"/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constate p</w:t>
      </w:r>
      <w:r w:rsidR="00042BAE" w:rsidRPr="00042BAE">
        <w:rPr>
          <w:rFonts w:ascii="Arial" w:hAnsi="Arial" w:cs="Arial"/>
          <w:sz w:val="24"/>
          <w:szCs w:val="24"/>
        </w:rPr>
        <w:t>eu d’inscrits d</w:t>
      </w:r>
      <w:r>
        <w:rPr>
          <w:rFonts w:ascii="Arial" w:hAnsi="Arial" w:cs="Arial"/>
          <w:sz w:val="24"/>
          <w:szCs w:val="24"/>
        </w:rPr>
        <w:t>an</w:t>
      </w:r>
      <w:r w:rsidR="00042BAE" w:rsidRPr="00042BAE">
        <w:rPr>
          <w:rFonts w:ascii="Arial" w:hAnsi="Arial" w:cs="Arial"/>
          <w:sz w:val="24"/>
          <w:szCs w:val="24"/>
        </w:rPr>
        <w:t xml:space="preserve">s les écoles à ce jour. </w:t>
      </w:r>
      <w:r>
        <w:rPr>
          <w:rFonts w:ascii="Arial" w:hAnsi="Arial" w:cs="Arial"/>
          <w:sz w:val="24"/>
          <w:szCs w:val="24"/>
        </w:rPr>
        <w:t xml:space="preserve">Les </w:t>
      </w:r>
      <w:r w:rsidR="00042BAE" w:rsidRPr="00042BAE">
        <w:rPr>
          <w:rFonts w:ascii="Arial" w:hAnsi="Arial" w:cs="Arial"/>
          <w:sz w:val="24"/>
          <w:szCs w:val="24"/>
        </w:rPr>
        <w:t>candidats</w:t>
      </w:r>
      <w:r>
        <w:rPr>
          <w:rFonts w:ascii="Arial" w:hAnsi="Arial" w:cs="Arial"/>
          <w:sz w:val="24"/>
          <w:szCs w:val="24"/>
        </w:rPr>
        <w:t xml:space="preserve"> hésitent</w:t>
      </w:r>
      <w:r w:rsidR="00042BAE" w:rsidRPr="00042BAE">
        <w:rPr>
          <w:rFonts w:ascii="Arial" w:hAnsi="Arial" w:cs="Arial"/>
          <w:sz w:val="24"/>
          <w:szCs w:val="24"/>
        </w:rPr>
        <w:t xml:space="preserve"> à s’inscrire car </w:t>
      </w:r>
      <w:r>
        <w:rPr>
          <w:rFonts w:ascii="Arial" w:hAnsi="Arial" w:cs="Arial"/>
          <w:sz w:val="24"/>
          <w:szCs w:val="24"/>
        </w:rPr>
        <w:t xml:space="preserve">il y a </w:t>
      </w:r>
      <w:r w:rsidR="00042BAE" w:rsidRPr="00042BAE">
        <w:rPr>
          <w:rFonts w:ascii="Arial" w:hAnsi="Arial" w:cs="Arial"/>
          <w:sz w:val="24"/>
          <w:szCs w:val="24"/>
        </w:rPr>
        <w:t>incertitude sur la durée de formation.</w:t>
      </w:r>
    </w:p>
    <w:p w:rsidR="005875C6" w:rsidRPr="0012123B" w:rsidRDefault="005875C6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5875C6" w:rsidRPr="00A77561" w:rsidRDefault="00053F3B" w:rsidP="00DD633A">
      <w:pPr>
        <w:pStyle w:val="Sansinterligne"/>
        <w:numPr>
          <w:ilvl w:val="0"/>
          <w:numId w:val="12"/>
        </w:numPr>
      </w:pPr>
      <w:r w:rsidRPr="00A77561">
        <w:t>Point d’étape réingénierie IPDE</w:t>
      </w:r>
    </w:p>
    <w:p w:rsidR="00036D13" w:rsidRPr="00A77561" w:rsidRDefault="00036D13" w:rsidP="00370459">
      <w:pPr>
        <w:pStyle w:val="Sansinterligne"/>
      </w:pPr>
    </w:p>
    <w:p w:rsidR="00036D13" w:rsidRPr="00370459" w:rsidRDefault="00036D13" w:rsidP="00370459">
      <w:pPr>
        <w:pStyle w:val="Sansinterligne"/>
        <w:rPr>
          <w:u w:val="none"/>
        </w:rPr>
      </w:pPr>
      <w:r w:rsidRPr="00370459">
        <w:rPr>
          <w:u w:val="none"/>
        </w:rPr>
        <w:t>Jean Marchal refait le point suite au dernier CA.</w:t>
      </w:r>
    </w:p>
    <w:p w:rsidR="00053F3B" w:rsidRPr="00370459" w:rsidRDefault="00036D13" w:rsidP="00370459">
      <w:pPr>
        <w:pStyle w:val="Sansinterligne"/>
        <w:rPr>
          <w:u w:val="none"/>
        </w:rPr>
      </w:pPr>
      <w:r w:rsidRPr="00370459">
        <w:rPr>
          <w:u w:val="none"/>
        </w:rPr>
        <w:t xml:space="preserve">Le groupe « réingénierie » s’est réuni </w:t>
      </w:r>
      <w:r w:rsidR="00053F3B" w:rsidRPr="00370459">
        <w:rPr>
          <w:u w:val="none"/>
        </w:rPr>
        <w:t xml:space="preserve"> </w:t>
      </w:r>
      <w:r w:rsidRPr="00370459">
        <w:rPr>
          <w:u w:val="none"/>
        </w:rPr>
        <w:t xml:space="preserve">le </w:t>
      </w:r>
      <w:r w:rsidR="00C4474F">
        <w:rPr>
          <w:u w:val="none"/>
        </w:rPr>
        <w:t xml:space="preserve">26 </w:t>
      </w:r>
      <w:r w:rsidRPr="00370459">
        <w:rPr>
          <w:u w:val="none"/>
        </w:rPr>
        <w:t>novembre, le 1</w:t>
      </w:r>
      <w:r w:rsidR="00C23961" w:rsidRPr="00370459">
        <w:rPr>
          <w:u w:val="none"/>
        </w:rPr>
        <w:t>2</w:t>
      </w:r>
      <w:r w:rsidRPr="00370459">
        <w:rPr>
          <w:u w:val="none"/>
        </w:rPr>
        <w:t xml:space="preserve"> décembre</w:t>
      </w:r>
      <w:r w:rsidR="00C23961" w:rsidRPr="00370459">
        <w:rPr>
          <w:u w:val="none"/>
        </w:rPr>
        <w:t xml:space="preserve"> (avec Charles EURY, président de l’ANPDE)</w:t>
      </w:r>
      <w:r w:rsidRPr="00370459">
        <w:rPr>
          <w:u w:val="none"/>
        </w:rPr>
        <w:t xml:space="preserve"> et le 3 janvier</w:t>
      </w:r>
      <w:r w:rsidR="00C23961" w:rsidRPr="00370459">
        <w:rPr>
          <w:u w:val="none"/>
        </w:rPr>
        <w:t xml:space="preserve"> 2019</w:t>
      </w:r>
      <w:r w:rsidRPr="00370459">
        <w:rPr>
          <w:u w:val="none"/>
        </w:rPr>
        <w:t>.</w:t>
      </w:r>
    </w:p>
    <w:p w:rsidR="00036D13" w:rsidRPr="00370459" w:rsidRDefault="00036D13" w:rsidP="00370459">
      <w:pPr>
        <w:pStyle w:val="Sansinterligne"/>
        <w:rPr>
          <w:u w:val="none"/>
        </w:rPr>
      </w:pPr>
      <w:r w:rsidRPr="00370459">
        <w:rPr>
          <w:u w:val="none"/>
        </w:rPr>
        <w:t>Une réunion téléphonique s’est déroulée le 11 janvier 2019.</w:t>
      </w:r>
    </w:p>
    <w:p w:rsidR="00C23961" w:rsidRPr="00370459" w:rsidRDefault="00C23961" w:rsidP="00370459">
      <w:pPr>
        <w:pStyle w:val="Sansinterligne"/>
        <w:rPr>
          <w:u w:val="none"/>
        </w:rPr>
      </w:pPr>
      <w:r w:rsidRPr="00370459">
        <w:rPr>
          <w:u w:val="none"/>
        </w:rPr>
        <w:t>Le groupe a analysé différents rapports et le Livre Blanc de l’ANPDE</w:t>
      </w:r>
      <w:r w:rsidR="00C4474F">
        <w:rPr>
          <w:u w:val="none"/>
        </w:rPr>
        <w:t xml:space="preserve"> ainsi que les propositions du travail réalisé</w:t>
      </w:r>
      <w:r w:rsidR="00D0415C">
        <w:rPr>
          <w:u w:val="none"/>
        </w:rPr>
        <w:t>es</w:t>
      </w:r>
      <w:r w:rsidR="00C4474F">
        <w:rPr>
          <w:u w:val="none"/>
        </w:rPr>
        <w:t xml:space="preserve"> par les </w:t>
      </w:r>
      <w:r w:rsidRPr="00370459">
        <w:rPr>
          <w:u w:val="none"/>
        </w:rPr>
        <w:t>étudiants mené par Maître Boyer.</w:t>
      </w:r>
    </w:p>
    <w:p w:rsidR="00036D13" w:rsidRPr="00370459" w:rsidRDefault="00036D13" w:rsidP="00370459">
      <w:pPr>
        <w:pStyle w:val="Sansinterligne"/>
        <w:rPr>
          <w:u w:val="none"/>
        </w:rPr>
      </w:pPr>
      <w:r w:rsidRPr="00370459">
        <w:rPr>
          <w:u w:val="none"/>
        </w:rPr>
        <w:t>Des mentions ont été finalement définies suite au travail avec Anne Muller</w:t>
      </w:r>
      <w:r w:rsidR="00C4474F">
        <w:rPr>
          <w:u w:val="none"/>
        </w:rPr>
        <w:t xml:space="preserve"> qui nous accompagne pour la rédaction du cahier des charges Master IPDE</w:t>
      </w:r>
      <w:r w:rsidR="00C23961" w:rsidRPr="00370459">
        <w:rPr>
          <w:u w:val="none"/>
        </w:rPr>
        <w:t>.</w:t>
      </w:r>
    </w:p>
    <w:p w:rsidR="00C23961" w:rsidRPr="00370459" w:rsidRDefault="00C23961" w:rsidP="00370459">
      <w:pPr>
        <w:pStyle w:val="Sansinterligne"/>
        <w:rPr>
          <w:u w:val="none"/>
        </w:rPr>
      </w:pPr>
      <w:r w:rsidRPr="00370459">
        <w:rPr>
          <w:u w:val="none"/>
        </w:rPr>
        <w:t xml:space="preserve">Un courrier, signé conjointement par l’ANPDE et le CEEPAME, a été envoyé le 12 décembre à Madame VIDAL et à Madame Richard </w:t>
      </w:r>
      <w:r w:rsidR="00C4474F">
        <w:rPr>
          <w:u w:val="none"/>
        </w:rPr>
        <w:t>au ministère de l’Enseignement Sup</w:t>
      </w:r>
      <w:r w:rsidR="00F43D07">
        <w:rPr>
          <w:u w:val="none"/>
        </w:rPr>
        <w:t>érieur de la Recherche et de l’I</w:t>
      </w:r>
      <w:r w:rsidR="00C4474F">
        <w:rPr>
          <w:u w:val="none"/>
        </w:rPr>
        <w:t xml:space="preserve">nnovation ainsi qu’à Madame Agnès BUZYN, ministre des solidarités et de la Santé </w:t>
      </w:r>
      <w:r w:rsidRPr="00370459">
        <w:rPr>
          <w:u w:val="none"/>
        </w:rPr>
        <w:t xml:space="preserve">pour </w:t>
      </w:r>
      <w:r w:rsidR="00C4474F">
        <w:rPr>
          <w:u w:val="none"/>
        </w:rPr>
        <w:t xml:space="preserve">leur </w:t>
      </w:r>
      <w:r w:rsidRPr="00370459">
        <w:rPr>
          <w:u w:val="none"/>
        </w:rPr>
        <w:t xml:space="preserve">demander un rendez-vous et présenter </w:t>
      </w:r>
      <w:r w:rsidR="004128F2">
        <w:rPr>
          <w:u w:val="none"/>
        </w:rPr>
        <w:t>le pré-projet de réingénierie. A ce jour i</w:t>
      </w:r>
      <w:r w:rsidRPr="00370459">
        <w:rPr>
          <w:u w:val="none"/>
        </w:rPr>
        <w:t>l est resté sans réponse.</w:t>
      </w:r>
    </w:p>
    <w:p w:rsidR="00C23961" w:rsidRPr="00370459" w:rsidRDefault="00C23961" w:rsidP="00370459">
      <w:pPr>
        <w:pStyle w:val="Sansinterligne"/>
        <w:rPr>
          <w:u w:val="none"/>
        </w:rPr>
      </w:pPr>
      <w:r w:rsidRPr="00370459">
        <w:rPr>
          <w:u w:val="none"/>
        </w:rPr>
        <w:t>Un autre courrier a été envoyé début janvier avec la présentation de nos vœux.</w:t>
      </w:r>
    </w:p>
    <w:p w:rsidR="00036D13" w:rsidRPr="004128F2" w:rsidRDefault="00C23961" w:rsidP="00370459">
      <w:pPr>
        <w:pStyle w:val="Sansinterligne"/>
        <w:rPr>
          <w:u w:val="none"/>
        </w:rPr>
      </w:pPr>
      <w:r w:rsidRPr="00370459">
        <w:rPr>
          <w:u w:val="none"/>
        </w:rPr>
        <w:t>Il est</w:t>
      </w:r>
      <w:r w:rsidR="004128F2">
        <w:rPr>
          <w:u w:val="none"/>
        </w:rPr>
        <w:t xml:space="preserve"> également</w:t>
      </w:r>
      <w:r w:rsidRPr="00370459">
        <w:rPr>
          <w:u w:val="none"/>
        </w:rPr>
        <w:t xml:space="preserve"> </w:t>
      </w:r>
      <w:r w:rsidRPr="004128F2">
        <w:rPr>
          <w:u w:val="none"/>
        </w:rPr>
        <w:t xml:space="preserve">sans réponse à ce jour. </w:t>
      </w:r>
    </w:p>
    <w:p w:rsidR="00740966" w:rsidRPr="00370459" w:rsidRDefault="00C23961" w:rsidP="00370459">
      <w:pPr>
        <w:pStyle w:val="Sansinterligne"/>
        <w:rPr>
          <w:u w:val="none"/>
        </w:rPr>
      </w:pPr>
      <w:r w:rsidRPr="004128F2">
        <w:rPr>
          <w:u w:val="none"/>
        </w:rPr>
        <w:t xml:space="preserve">Jean Marchal </w:t>
      </w:r>
      <w:r w:rsidR="00F93784" w:rsidRPr="004128F2">
        <w:rPr>
          <w:u w:val="none"/>
        </w:rPr>
        <w:t xml:space="preserve">a eu un échange </w:t>
      </w:r>
      <w:r w:rsidRPr="004128F2">
        <w:rPr>
          <w:u w:val="none"/>
        </w:rPr>
        <w:t>téléphonique le 16 janvier</w:t>
      </w:r>
      <w:r w:rsidR="00F93784">
        <w:rPr>
          <w:u w:val="none"/>
        </w:rPr>
        <w:t xml:space="preserve"> 2019</w:t>
      </w:r>
      <w:r w:rsidRPr="00370459">
        <w:rPr>
          <w:u w:val="none"/>
        </w:rPr>
        <w:t xml:space="preserve"> avec Mme Naviaux-Bellec, conseillère pédagogique nationale à la DGOS pour </w:t>
      </w:r>
      <w:r w:rsidR="00740966" w:rsidRPr="00370459">
        <w:rPr>
          <w:u w:val="none"/>
        </w:rPr>
        <w:t xml:space="preserve">l’informer sur l’avancée de notre réflexion et nos démarches et  </w:t>
      </w:r>
      <w:r w:rsidRPr="00370459">
        <w:rPr>
          <w:u w:val="none"/>
        </w:rPr>
        <w:t>solliciter un avis sur la stratégie à adopter</w:t>
      </w:r>
      <w:r w:rsidR="00740966" w:rsidRPr="00370459">
        <w:rPr>
          <w:u w:val="none"/>
        </w:rPr>
        <w:t>.</w:t>
      </w:r>
    </w:p>
    <w:p w:rsidR="00740966" w:rsidRPr="00370459" w:rsidRDefault="00740966" w:rsidP="00370459">
      <w:pPr>
        <w:pStyle w:val="Sansinterligne"/>
        <w:rPr>
          <w:u w:val="none"/>
        </w:rPr>
      </w:pPr>
      <w:r w:rsidRPr="00370459">
        <w:rPr>
          <w:u w:val="none"/>
        </w:rPr>
        <w:t xml:space="preserve">Les présidents de l’ANPDE et du CEEPAME vont solliciter </w:t>
      </w:r>
      <w:r w:rsidR="004128F2">
        <w:rPr>
          <w:u w:val="none"/>
        </w:rPr>
        <w:t xml:space="preserve">à nouveau </w:t>
      </w:r>
      <w:r w:rsidRPr="00370459">
        <w:rPr>
          <w:u w:val="none"/>
        </w:rPr>
        <w:t xml:space="preserve">un rendez-vous auprès du cabinet de Mme Buzyn après les </w:t>
      </w:r>
      <w:r w:rsidR="00F24B46" w:rsidRPr="00370459">
        <w:rPr>
          <w:u w:val="none"/>
        </w:rPr>
        <w:t xml:space="preserve">Journées </w:t>
      </w:r>
      <w:r w:rsidR="004128F2">
        <w:rPr>
          <w:u w:val="none"/>
        </w:rPr>
        <w:t xml:space="preserve">Des Directeurs </w:t>
      </w:r>
      <w:r w:rsidR="00F24B46" w:rsidRPr="00370459">
        <w:rPr>
          <w:u w:val="none"/>
        </w:rPr>
        <w:t>(</w:t>
      </w:r>
      <w:r w:rsidRPr="00370459">
        <w:rPr>
          <w:u w:val="none"/>
        </w:rPr>
        <w:t>J</w:t>
      </w:r>
      <w:r w:rsidR="004128F2">
        <w:rPr>
          <w:u w:val="none"/>
        </w:rPr>
        <w:t>DD</w:t>
      </w:r>
      <w:r w:rsidR="00F24B46" w:rsidRPr="00370459">
        <w:rPr>
          <w:u w:val="none"/>
        </w:rPr>
        <w:t>).</w:t>
      </w:r>
    </w:p>
    <w:p w:rsidR="00C23961" w:rsidRPr="00370459" w:rsidRDefault="00740966" w:rsidP="00370459">
      <w:pPr>
        <w:pStyle w:val="Sansinterligne"/>
        <w:rPr>
          <w:u w:val="none"/>
        </w:rPr>
      </w:pPr>
      <w:r w:rsidRPr="00370459">
        <w:rPr>
          <w:u w:val="none"/>
        </w:rPr>
        <w:t>Anne Muller va présenter notre maquette à Mme Martine Novic,</w:t>
      </w:r>
      <w:r w:rsidR="00C23961" w:rsidRPr="00370459">
        <w:rPr>
          <w:u w:val="none"/>
        </w:rPr>
        <w:t xml:space="preserve"> </w:t>
      </w:r>
      <w:r w:rsidRPr="00370459">
        <w:rPr>
          <w:u w:val="none"/>
        </w:rPr>
        <w:t>responsable du Master IPA à Pa</w:t>
      </w:r>
      <w:r w:rsidR="00997C25">
        <w:rPr>
          <w:u w:val="none"/>
        </w:rPr>
        <w:t>r</w:t>
      </w:r>
      <w:r w:rsidRPr="00370459">
        <w:rPr>
          <w:u w:val="none"/>
        </w:rPr>
        <w:t>is V et Paris VII. Montserrat Groult la présentera à Paris XIII.</w:t>
      </w:r>
    </w:p>
    <w:p w:rsidR="00036D13" w:rsidRPr="00370459" w:rsidRDefault="00036D13" w:rsidP="00370459">
      <w:pPr>
        <w:pStyle w:val="Sansinterligne"/>
        <w:rPr>
          <w:u w:val="none"/>
        </w:rPr>
      </w:pPr>
    </w:p>
    <w:p w:rsidR="00740966" w:rsidRPr="00370459" w:rsidRDefault="00740966" w:rsidP="00370459">
      <w:pPr>
        <w:pStyle w:val="Sansinterligne"/>
        <w:rPr>
          <w:u w:val="none"/>
        </w:rPr>
      </w:pPr>
      <w:r w:rsidRPr="00370459">
        <w:rPr>
          <w:u w:val="none"/>
        </w:rPr>
        <w:t>Ce pré-projet</w:t>
      </w:r>
      <w:r w:rsidR="00AD6B8C" w:rsidRPr="00370459">
        <w:rPr>
          <w:u w:val="none"/>
        </w:rPr>
        <w:t>,</w:t>
      </w:r>
      <w:r w:rsidRPr="00370459">
        <w:rPr>
          <w:u w:val="none"/>
        </w:rPr>
        <w:t xml:space="preserve"> élaboré par le groupe</w:t>
      </w:r>
      <w:r w:rsidR="00AD6B8C" w:rsidRPr="00370459">
        <w:rPr>
          <w:u w:val="none"/>
        </w:rPr>
        <w:t>,</w:t>
      </w:r>
      <w:r w:rsidRPr="00370459">
        <w:rPr>
          <w:u w:val="none"/>
        </w:rPr>
        <w:t xml:space="preserve"> est présenté aux membres du CA.</w:t>
      </w:r>
    </w:p>
    <w:p w:rsidR="00740966" w:rsidRPr="00370459" w:rsidRDefault="00740966" w:rsidP="00370459">
      <w:pPr>
        <w:pStyle w:val="Sansinterligne"/>
        <w:rPr>
          <w:u w:val="none"/>
        </w:rPr>
      </w:pPr>
      <w:r w:rsidRPr="00370459">
        <w:rPr>
          <w:u w:val="none"/>
        </w:rPr>
        <w:lastRenderedPageBreak/>
        <w:t>Il est constitué de deux maquettes avec deux mentions « Hospitalier » et « Extrahospitalier » pour les semestres 3 et 4.</w:t>
      </w:r>
    </w:p>
    <w:p w:rsidR="00740966" w:rsidRPr="00370459" w:rsidRDefault="000F092E" w:rsidP="00370459">
      <w:pPr>
        <w:pStyle w:val="Sansinterligne"/>
        <w:rPr>
          <w:u w:val="none"/>
        </w:rPr>
      </w:pPr>
      <w:r w:rsidRPr="00370459">
        <w:rPr>
          <w:u w:val="none"/>
        </w:rPr>
        <w:t>Les stages de première année sont de 10 semaines chacun  pour que le stage hospitalier et le stage extrahospitalier soient de même durée. Le</w:t>
      </w:r>
      <w:r w:rsidR="00AD6B8C" w:rsidRPr="00370459">
        <w:rPr>
          <w:u w:val="none"/>
        </w:rPr>
        <w:t>s stages de deuxième année seraien</w:t>
      </w:r>
      <w:r w:rsidRPr="00370459">
        <w:rPr>
          <w:u w:val="none"/>
        </w:rPr>
        <w:t>t de 10 et 15 semaines.</w:t>
      </w:r>
    </w:p>
    <w:p w:rsidR="000F092E" w:rsidRDefault="004128F2" w:rsidP="00370459">
      <w:pPr>
        <w:pStyle w:val="Sansinterligne"/>
        <w:rPr>
          <w:u w:val="none"/>
        </w:rPr>
      </w:pPr>
      <w:r>
        <w:rPr>
          <w:u w:val="none"/>
        </w:rPr>
        <w:t>Afin de prévoir des modalités de financement pour une formation en 4 semestres ; il</w:t>
      </w:r>
      <w:r w:rsidR="000F092E" w:rsidRPr="00370459">
        <w:rPr>
          <w:u w:val="none"/>
        </w:rPr>
        <w:t xml:space="preserve"> faut </w:t>
      </w:r>
      <w:r>
        <w:rPr>
          <w:u w:val="none"/>
        </w:rPr>
        <w:t xml:space="preserve">envisager que la formation puisse </w:t>
      </w:r>
      <w:r w:rsidR="005411EF">
        <w:rPr>
          <w:u w:val="none"/>
        </w:rPr>
        <w:t>s</w:t>
      </w:r>
      <w:r>
        <w:rPr>
          <w:u w:val="none"/>
        </w:rPr>
        <w:t xml:space="preserve">e faire dans le cadre d’un </w:t>
      </w:r>
      <w:r w:rsidR="000F092E" w:rsidRPr="00370459">
        <w:rPr>
          <w:u w:val="none"/>
        </w:rPr>
        <w:t>apprentissage en deuxième année avec éventuellement 25 semaines de stage chez un employeur.</w:t>
      </w:r>
    </w:p>
    <w:p w:rsidR="004128F2" w:rsidRPr="00370459" w:rsidRDefault="004128F2" w:rsidP="00370459">
      <w:pPr>
        <w:pStyle w:val="Sansinterligne"/>
        <w:rPr>
          <w:u w:val="none"/>
        </w:rPr>
      </w:pPr>
    </w:p>
    <w:p w:rsidR="004128F2" w:rsidRDefault="000F092E" w:rsidP="00370459">
      <w:pPr>
        <w:pStyle w:val="Sansinterligne"/>
        <w:rPr>
          <w:u w:val="none"/>
        </w:rPr>
      </w:pPr>
      <w:r w:rsidRPr="00370459">
        <w:rPr>
          <w:u w:val="none"/>
        </w:rPr>
        <w:t xml:space="preserve">Des questions </w:t>
      </w:r>
      <w:r w:rsidR="004128F2">
        <w:rPr>
          <w:u w:val="none"/>
        </w:rPr>
        <w:t>demeurent à ce jour sans réponse</w:t>
      </w:r>
      <w:r w:rsidRPr="00370459">
        <w:rPr>
          <w:u w:val="none"/>
        </w:rPr>
        <w:t> :</w:t>
      </w:r>
      <w:r w:rsidR="00B53084" w:rsidRPr="00370459">
        <w:rPr>
          <w:u w:val="none"/>
        </w:rPr>
        <w:t xml:space="preserve"> </w:t>
      </w:r>
    </w:p>
    <w:p w:rsidR="004128F2" w:rsidRDefault="00B53084" w:rsidP="00F43D07">
      <w:pPr>
        <w:pStyle w:val="Sansinterligne"/>
        <w:numPr>
          <w:ilvl w:val="0"/>
          <w:numId w:val="13"/>
        </w:numPr>
        <w:rPr>
          <w:u w:val="none"/>
        </w:rPr>
      </w:pPr>
      <w:r w:rsidRPr="00370459">
        <w:rPr>
          <w:u w:val="none"/>
        </w:rPr>
        <w:t xml:space="preserve">les mentions proposées sont-elles à garder en l’état ? </w:t>
      </w:r>
    </w:p>
    <w:p w:rsidR="004128F2" w:rsidRDefault="004128F2" w:rsidP="00F43D07">
      <w:pPr>
        <w:pStyle w:val="Sansinterligne"/>
        <w:numPr>
          <w:ilvl w:val="0"/>
          <w:numId w:val="13"/>
        </w:numPr>
        <w:rPr>
          <w:u w:val="none"/>
        </w:rPr>
      </w:pPr>
      <w:r>
        <w:rPr>
          <w:u w:val="none"/>
        </w:rPr>
        <w:t>t</w:t>
      </w:r>
      <w:r w:rsidR="000F092E" w:rsidRPr="00370459">
        <w:rPr>
          <w:u w:val="none"/>
        </w:rPr>
        <w:t xml:space="preserve">outes les Ecoles </w:t>
      </w:r>
      <w:r w:rsidR="00B53084" w:rsidRPr="00370459">
        <w:rPr>
          <w:u w:val="none"/>
        </w:rPr>
        <w:t>feront-elles les deux mentions ?</w:t>
      </w:r>
    </w:p>
    <w:p w:rsidR="00B53084" w:rsidRPr="00370459" w:rsidRDefault="004128F2" w:rsidP="00F43D07">
      <w:pPr>
        <w:pStyle w:val="Sansinterligne"/>
        <w:numPr>
          <w:ilvl w:val="0"/>
          <w:numId w:val="13"/>
        </w:numPr>
        <w:rPr>
          <w:u w:val="none"/>
        </w:rPr>
      </w:pPr>
      <w:r>
        <w:rPr>
          <w:u w:val="none"/>
        </w:rPr>
        <w:t xml:space="preserve">Comment s’articuleront les </w:t>
      </w:r>
      <w:r w:rsidR="00B53084" w:rsidRPr="00370459">
        <w:rPr>
          <w:u w:val="none"/>
        </w:rPr>
        <w:t>VAE</w:t>
      </w:r>
      <w:r w:rsidR="007F4041" w:rsidRPr="00370459">
        <w:rPr>
          <w:u w:val="none"/>
        </w:rPr>
        <w:t xml:space="preserve"> </w:t>
      </w:r>
      <w:r>
        <w:rPr>
          <w:u w:val="none"/>
        </w:rPr>
        <w:t xml:space="preserve">les </w:t>
      </w:r>
      <w:r w:rsidR="00B53084" w:rsidRPr="00370459">
        <w:rPr>
          <w:u w:val="none"/>
        </w:rPr>
        <w:t xml:space="preserve">passerelles, </w:t>
      </w:r>
      <w:r>
        <w:rPr>
          <w:u w:val="none"/>
        </w:rPr>
        <w:t xml:space="preserve">la re-certification les éventuels </w:t>
      </w:r>
      <w:r w:rsidR="00B53084" w:rsidRPr="00370459">
        <w:rPr>
          <w:u w:val="none"/>
        </w:rPr>
        <w:t>actes exclusifs</w:t>
      </w:r>
      <w:r>
        <w:rPr>
          <w:u w:val="none"/>
        </w:rPr>
        <w:t xml:space="preserve"> avec les mentions </w:t>
      </w:r>
      <w:r w:rsidRPr="00370459">
        <w:rPr>
          <w:u w:val="none"/>
        </w:rPr>
        <w:t>ho</w:t>
      </w:r>
      <w:r>
        <w:rPr>
          <w:u w:val="none"/>
        </w:rPr>
        <w:t>spitalier ou extrahospitalier…</w:t>
      </w:r>
    </w:p>
    <w:p w:rsidR="007F4041" w:rsidRPr="00370459" w:rsidRDefault="007F4041" w:rsidP="00370459">
      <w:pPr>
        <w:pStyle w:val="Sansinterligne"/>
        <w:rPr>
          <w:u w:val="none"/>
        </w:rPr>
      </w:pPr>
      <w:r w:rsidRPr="00370459">
        <w:rPr>
          <w:u w:val="none"/>
        </w:rPr>
        <w:t>Il est nécessaire de distinguer passerelle d’un métier à un autre de cursus partiel avec inscription à une ou plusieurs UE, de VAE afin d’obtenir le D.E. selon cette modalité.</w:t>
      </w:r>
    </w:p>
    <w:p w:rsidR="00B53084" w:rsidRPr="00370459" w:rsidRDefault="00B06FEC" w:rsidP="00370459">
      <w:pPr>
        <w:pStyle w:val="Sansinterligne"/>
        <w:rPr>
          <w:u w:val="none"/>
        </w:rPr>
      </w:pPr>
      <w:r w:rsidRPr="00370459">
        <w:rPr>
          <w:u w:val="none"/>
        </w:rPr>
        <w:t>Le groupe précise qu’il est important de distinguer « spécialité d’IPDE</w:t>
      </w:r>
      <w:r w:rsidR="00AD6B8C" w:rsidRPr="00370459">
        <w:rPr>
          <w:u w:val="none"/>
        </w:rPr>
        <w:t> »</w:t>
      </w:r>
      <w:r w:rsidRPr="00370459">
        <w:rPr>
          <w:u w:val="none"/>
        </w:rPr>
        <w:t xml:space="preserve"> d’IDE spécialisé (IPA).</w:t>
      </w:r>
    </w:p>
    <w:p w:rsidR="00582CC5" w:rsidRPr="00370459" w:rsidRDefault="00036D13" w:rsidP="00370459">
      <w:pPr>
        <w:pStyle w:val="Sansinterligne"/>
        <w:rPr>
          <w:u w:val="none"/>
        </w:rPr>
      </w:pPr>
      <w:r w:rsidRPr="00370459">
        <w:rPr>
          <w:u w:val="none"/>
        </w:rPr>
        <w:t xml:space="preserve"> </w:t>
      </w:r>
      <w:r w:rsidR="007F4041" w:rsidRPr="00370459">
        <w:rPr>
          <w:u w:val="none"/>
        </w:rPr>
        <w:t>Le CA s’interroge sur l’UE « management en EAJE ou en PMI</w:t>
      </w:r>
      <w:r w:rsidR="00AB5807">
        <w:rPr>
          <w:u w:val="none"/>
        </w:rPr>
        <w:t> »</w:t>
      </w:r>
      <w:r w:rsidR="007F4041" w:rsidRPr="00370459">
        <w:rPr>
          <w:u w:val="none"/>
        </w:rPr>
        <w:t>. Ne faudrait-il pas l’intituler « Fondamentaux en management » mais quid de la formation cadre en IFCS pour les IPDE ?</w:t>
      </w:r>
    </w:p>
    <w:p w:rsidR="00BC51D5" w:rsidRPr="00370459" w:rsidRDefault="00740966" w:rsidP="00370459">
      <w:pPr>
        <w:pStyle w:val="Sansinterligne"/>
        <w:rPr>
          <w:u w:val="none"/>
        </w:rPr>
      </w:pPr>
      <w:r w:rsidRPr="00370459">
        <w:rPr>
          <w:u w:val="none"/>
        </w:rPr>
        <w:t>Jean Marchal réaffirme que le CEEPAME d</w:t>
      </w:r>
      <w:r w:rsidR="00B53084" w:rsidRPr="00370459">
        <w:rPr>
          <w:u w:val="none"/>
        </w:rPr>
        <w:t>o</w:t>
      </w:r>
      <w:r w:rsidRPr="00370459">
        <w:rPr>
          <w:u w:val="none"/>
        </w:rPr>
        <w:t xml:space="preserve">it être force de proposition dans la future réingénierie </w:t>
      </w:r>
      <w:r w:rsidR="00672E48" w:rsidRPr="00370459">
        <w:rPr>
          <w:u w:val="none"/>
        </w:rPr>
        <w:t xml:space="preserve">de la formation </w:t>
      </w:r>
      <w:r w:rsidRPr="00370459">
        <w:rPr>
          <w:u w:val="none"/>
        </w:rPr>
        <w:t>des IPDE.</w:t>
      </w:r>
    </w:p>
    <w:p w:rsidR="00370459" w:rsidRDefault="00370459" w:rsidP="00370459">
      <w:pPr>
        <w:pStyle w:val="Sansinterligne"/>
      </w:pPr>
    </w:p>
    <w:p w:rsidR="00053F3B" w:rsidRPr="003C4C5B" w:rsidRDefault="00B53084" w:rsidP="00DD633A">
      <w:pPr>
        <w:pStyle w:val="Sansinterligne"/>
        <w:numPr>
          <w:ilvl w:val="0"/>
          <w:numId w:val="12"/>
        </w:numPr>
      </w:pPr>
      <w:r w:rsidRPr="003C4C5B">
        <w:t>Préparation des Journées Des Directeurs (JDD) 2019</w:t>
      </w:r>
      <w:r w:rsidR="00053F3B" w:rsidRPr="003C4C5B">
        <w:t> </w:t>
      </w:r>
    </w:p>
    <w:p w:rsidR="00AD6B8C" w:rsidRDefault="00AD6B8C" w:rsidP="00370459">
      <w:pPr>
        <w:pStyle w:val="Sansinterligne"/>
      </w:pPr>
    </w:p>
    <w:p w:rsidR="00582CC5" w:rsidRPr="00370459" w:rsidRDefault="005421C8" w:rsidP="00370459">
      <w:pPr>
        <w:pStyle w:val="Sansinterligne"/>
        <w:rPr>
          <w:u w:val="none"/>
        </w:rPr>
      </w:pPr>
      <w:r w:rsidRPr="00370459">
        <w:rPr>
          <w:u w:val="none"/>
        </w:rPr>
        <w:t>Une mise à jour du listing des directeurs ou responsables pédagogiques est effectuée.</w:t>
      </w:r>
    </w:p>
    <w:p w:rsidR="005421C8" w:rsidRPr="00370459" w:rsidRDefault="005421C8" w:rsidP="00370459">
      <w:pPr>
        <w:pStyle w:val="Sansinterligne"/>
        <w:rPr>
          <w:u w:val="none"/>
        </w:rPr>
      </w:pPr>
      <w:r w:rsidRPr="00370459">
        <w:rPr>
          <w:u w:val="none"/>
        </w:rPr>
        <w:t>La logistique est revue.</w:t>
      </w:r>
    </w:p>
    <w:p w:rsidR="00582CC5" w:rsidRDefault="005421C8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programme est finalisé</w:t>
      </w:r>
      <w:r w:rsidR="001A150A">
        <w:rPr>
          <w:rFonts w:ascii="Arial" w:hAnsi="Arial" w:cs="Arial"/>
          <w:sz w:val="24"/>
          <w:szCs w:val="24"/>
          <w:lang w:eastAsia="fr-FR"/>
        </w:rPr>
        <w:t xml:space="preserve"> avec l’intervention le jeudi </w:t>
      </w:r>
      <w:r w:rsidR="00270FB0">
        <w:rPr>
          <w:rFonts w:ascii="Arial" w:hAnsi="Arial" w:cs="Arial"/>
          <w:sz w:val="24"/>
          <w:szCs w:val="24"/>
          <w:lang w:eastAsia="fr-FR"/>
        </w:rPr>
        <w:t>après-midi</w:t>
      </w:r>
      <w:r w:rsidR="001A150A">
        <w:rPr>
          <w:rFonts w:ascii="Arial" w:hAnsi="Arial" w:cs="Arial"/>
          <w:sz w:val="24"/>
          <w:szCs w:val="24"/>
          <w:lang w:eastAsia="fr-FR"/>
        </w:rPr>
        <w:t xml:space="preserve"> de Mme Corinne DEAL, directrice de l’ADAFORSS accompagné</w:t>
      </w:r>
      <w:r w:rsidR="005875C6">
        <w:rPr>
          <w:rFonts w:ascii="Arial" w:hAnsi="Arial" w:cs="Arial"/>
          <w:sz w:val="24"/>
          <w:szCs w:val="24"/>
          <w:lang w:eastAsia="fr-FR"/>
        </w:rPr>
        <w:t>e</w:t>
      </w:r>
      <w:r w:rsidR="001A150A">
        <w:rPr>
          <w:rFonts w:ascii="Arial" w:hAnsi="Arial" w:cs="Arial"/>
          <w:sz w:val="24"/>
          <w:szCs w:val="24"/>
          <w:lang w:eastAsia="fr-FR"/>
        </w:rPr>
        <w:t xml:space="preserve"> de Dominique VERSTRATEN, formatrice</w:t>
      </w:r>
      <w:r>
        <w:rPr>
          <w:rFonts w:ascii="Arial" w:hAnsi="Arial" w:cs="Arial"/>
          <w:sz w:val="24"/>
          <w:szCs w:val="24"/>
          <w:lang w:eastAsia="fr-FR"/>
        </w:rPr>
        <w:t>.</w:t>
      </w:r>
    </w:p>
    <w:p w:rsidR="00582CC5" w:rsidRDefault="001A150A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La journée du vendredi est consacrée à la réingénierie de la formation d’IPDE avec l’intervention d’Anne MULLER, </w:t>
      </w:r>
      <w:r w:rsidR="00C1274F">
        <w:rPr>
          <w:rFonts w:ascii="Arial" w:hAnsi="Arial" w:cs="Arial"/>
          <w:sz w:val="24"/>
          <w:szCs w:val="24"/>
          <w:lang w:eastAsia="fr-FR"/>
        </w:rPr>
        <w:t xml:space="preserve">La présentation du livre de l’ANPDE par Charles EURY et </w:t>
      </w:r>
      <w:r>
        <w:rPr>
          <w:rFonts w:ascii="Arial" w:hAnsi="Arial" w:cs="Arial"/>
          <w:sz w:val="24"/>
          <w:szCs w:val="24"/>
          <w:lang w:eastAsia="fr-FR"/>
        </w:rPr>
        <w:t>la présentation de l’avancée du travail du groupe de réingénierie et du travail des étudiants par Maître Jean-Christophe BOYER.</w:t>
      </w:r>
    </w:p>
    <w:p w:rsidR="00582CC5" w:rsidRDefault="00582CC5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1A150A" w:rsidRDefault="001A150A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Un point est fait sur le nombre d’inscrits </w:t>
      </w:r>
      <w:r w:rsidR="00327806">
        <w:rPr>
          <w:rFonts w:ascii="Arial" w:hAnsi="Arial" w:cs="Arial"/>
          <w:sz w:val="24"/>
          <w:szCs w:val="24"/>
          <w:lang w:eastAsia="fr-FR"/>
        </w:rPr>
        <w:t xml:space="preserve">sur les deux jours </w:t>
      </w:r>
      <w:r>
        <w:rPr>
          <w:rFonts w:ascii="Arial" w:hAnsi="Arial" w:cs="Arial"/>
          <w:sz w:val="24"/>
          <w:szCs w:val="24"/>
          <w:lang w:eastAsia="fr-FR"/>
        </w:rPr>
        <w:t>ou sur un seul des deux jours (à ce jour, nous avons 50 inscrits).</w:t>
      </w:r>
    </w:p>
    <w:p w:rsidR="001A150A" w:rsidRPr="00582CC5" w:rsidRDefault="001A150A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fr-FR"/>
        </w:rPr>
      </w:pPr>
    </w:p>
    <w:p w:rsidR="00B53084" w:rsidRPr="00582CC5" w:rsidRDefault="00B53084" w:rsidP="00DD633A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eastAsia="fr-FR"/>
        </w:rPr>
      </w:pPr>
      <w:r w:rsidRPr="00582CC5">
        <w:rPr>
          <w:rFonts w:ascii="Arial" w:hAnsi="Arial" w:cs="Arial"/>
          <w:sz w:val="24"/>
          <w:szCs w:val="24"/>
          <w:u w:val="single"/>
          <w:lang w:eastAsia="fr-FR"/>
        </w:rPr>
        <w:t>Point</w:t>
      </w:r>
      <w:r w:rsidR="000460A3" w:rsidRPr="00582CC5">
        <w:rPr>
          <w:rFonts w:ascii="Arial" w:hAnsi="Arial" w:cs="Arial"/>
          <w:sz w:val="24"/>
          <w:szCs w:val="24"/>
          <w:u w:val="single"/>
          <w:lang w:eastAsia="fr-FR"/>
        </w:rPr>
        <w:t xml:space="preserve"> sur la présidence du CEEPAME </w:t>
      </w:r>
    </w:p>
    <w:p w:rsidR="005875C6" w:rsidRPr="007C0DF6" w:rsidRDefault="005875C6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B53084" w:rsidRDefault="00B53084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7C0DF6">
        <w:rPr>
          <w:rFonts w:ascii="Arial" w:hAnsi="Arial" w:cs="Arial"/>
          <w:sz w:val="24"/>
          <w:szCs w:val="24"/>
          <w:lang w:eastAsia="fr-FR"/>
        </w:rPr>
        <w:t xml:space="preserve">Jean Marchal </w:t>
      </w:r>
      <w:r w:rsidR="00C1274F">
        <w:rPr>
          <w:rFonts w:ascii="Arial" w:hAnsi="Arial" w:cs="Arial"/>
          <w:sz w:val="24"/>
          <w:szCs w:val="24"/>
          <w:lang w:eastAsia="fr-FR"/>
        </w:rPr>
        <w:t>rappel la dimension « </w:t>
      </w:r>
      <w:r w:rsidR="00E771BE">
        <w:rPr>
          <w:rFonts w:ascii="Arial" w:hAnsi="Arial" w:cs="Arial"/>
          <w:sz w:val="24"/>
          <w:szCs w:val="24"/>
          <w:lang w:eastAsia="fr-FR"/>
        </w:rPr>
        <w:t>intérim</w:t>
      </w:r>
      <w:r w:rsidR="00C1274F">
        <w:rPr>
          <w:rFonts w:ascii="Arial" w:hAnsi="Arial" w:cs="Arial"/>
          <w:sz w:val="24"/>
          <w:szCs w:val="24"/>
          <w:lang w:eastAsia="fr-FR"/>
        </w:rPr>
        <w:t> » de</w:t>
      </w:r>
      <w:r w:rsidR="005421C8">
        <w:rPr>
          <w:rFonts w:ascii="Arial" w:hAnsi="Arial" w:cs="Arial"/>
          <w:sz w:val="24"/>
          <w:szCs w:val="24"/>
          <w:lang w:eastAsia="fr-FR"/>
        </w:rPr>
        <w:t xml:space="preserve"> son mandat de </w:t>
      </w:r>
      <w:r w:rsidRPr="007C0DF6">
        <w:rPr>
          <w:rFonts w:ascii="Arial" w:hAnsi="Arial" w:cs="Arial"/>
          <w:sz w:val="24"/>
          <w:szCs w:val="24"/>
          <w:lang w:eastAsia="fr-FR"/>
        </w:rPr>
        <w:t xml:space="preserve">président du CEEPAME </w:t>
      </w:r>
      <w:r w:rsidR="00C1274F">
        <w:rPr>
          <w:rFonts w:ascii="Arial" w:hAnsi="Arial" w:cs="Arial"/>
          <w:sz w:val="24"/>
          <w:szCs w:val="24"/>
          <w:lang w:eastAsia="fr-FR"/>
        </w:rPr>
        <w:t xml:space="preserve">limité à </w:t>
      </w:r>
      <w:r w:rsidR="005421C8">
        <w:rPr>
          <w:rFonts w:ascii="Arial" w:hAnsi="Arial" w:cs="Arial"/>
          <w:sz w:val="24"/>
          <w:szCs w:val="24"/>
          <w:lang w:eastAsia="fr-FR"/>
        </w:rPr>
        <w:t>un</w:t>
      </w:r>
      <w:r w:rsidR="00C1274F">
        <w:rPr>
          <w:rFonts w:ascii="Arial" w:hAnsi="Arial" w:cs="Arial"/>
          <w:sz w:val="24"/>
          <w:szCs w:val="24"/>
          <w:lang w:eastAsia="fr-FR"/>
        </w:rPr>
        <w:t>e</w:t>
      </w:r>
      <w:r w:rsidR="005421C8">
        <w:rPr>
          <w:rFonts w:ascii="Arial" w:hAnsi="Arial" w:cs="Arial"/>
          <w:sz w:val="24"/>
          <w:szCs w:val="24"/>
          <w:lang w:eastAsia="fr-FR"/>
        </w:rPr>
        <w:t xml:space="preserve"> an</w:t>
      </w:r>
      <w:r w:rsidR="00C1274F">
        <w:rPr>
          <w:rFonts w:ascii="Arial" w:hAnsi="Arial" w:cs="Arial"/>
          <w:sz w:val="24"/>
          <w:szCs w:val="24"/>
          <w:lang w:eastAsia="fr-FR"/>
        </w:rPr>
        <w:t>née</w:t>
      </w:r>
      <w:r w:rsidR="005421C8">
        <w:rPr>
          <w:rFonts w:ascii="Arial" w:hAnsi="Arial" w:cs="Arial"/>
          <w:sz w:val="24"/>
          <w:szCs w:val="24"/>
          <w:lang w:eastAsia="fr-FR"/>
        </w:rPr>
        <w:t xml:space="preserve"> et s’adresse aux membres du CA pour</w:t>
      </w:r>
      <w:r w:rsidR="00C1274F">
        <w:rPr>
          <w:rFonts w:ascii="Arial" w:hAnsi="Arial" w:cs="Arial"/>
          <w:sz w:val="24"/>
          <w:szCs w:val="24"/>
          <w:lang w:eastAsia="fr-FR"/>
        </w:rPr>
        <w:t xml:space="preserve"> assurer</w:t>
      </w:r>
      <w:r w:rsidR="005421C8">
        <w:rPr>
          <w:rFonts w:ascii="Arial" w:hAnsi="Arial" w:cs="Arial"/>
          <w:sz w:val="24"/>
          <w:szCs w:val="24"/>
          <w:lang w:eastAsia="fr-FR"/>
        </w:rPr>
        <w:t xml:space="preserve"> la continuité de l’association.</w:t>
      </w:r>
    </w:p>
    <w:p w:rsidR="005421C8" w:rsidRDefault="005421C8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lastRenderedPageBreak/>
        <w:t xml:space="preserve">Jean Marchal indique que la présidence avec trois </w:t>
      </w:r>
      <w:r w:rsidR="003814D5">
        <w:rPr>
          <w:rFonts w:ascii="Arial" w:hAnsi="Arial" w:cs="Arial"/>
          <w:sz w:val="24"/>
          <w:szCs w:val="24"/>
          <w:lang w:eastAsia="fr-FR"/>
        </w:rPr>
        <w:t>vice-</w:t>
      </w:r>
      <w:r>
        <w:rPr>
          <w:rFonts w:ascii="Arial" w:hAnsi="Arial" w:cs="Arial"/>
          <w:sz w:val="24"/>
          <w:szCs w:val="24"/>
          <w:lang w:eastAsia="fr-FR"/>
        </w:rPr>
        <w:t>présidences a permis de la souplesse dans les réunions et un travail de qualité.</w:t>
      </w:r>
    </w:p>
    <w:p w:rsidR="00C1274F" w:rsidRDefault="005421C8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Il invite à réfléchir sur une </w:t>
      </w:r>
      <w:r w:rsidR="00C1274F">
        <w:rPr>
          <w:rFonts w:ascii="Arial" w:hAnsi="Arial" w:cs="Arial"/>
          <w:sz w:val="24"/>
          <w:szCs w:val="24"/>
          <w:lang w:eastAsia="fr-FR"/>
        </w:rPr>
        <w:t xml:space="preserve">autre modalité de </w:t>
      </w:r>
      <w:r>
        <w:rPr>
          <w:rFonts w:ascii="Arial" w:hAnsi="Arial" w:cs="Arial"/>
          <w:sz w:val="24"/>
          <w:szCs w:val="24"/>
          <w:lang w:eastAsia="fr-FR"/>
        </w:rPr>
        <w:t xml:space="preserve">présidence </w:t>
      </w:r>
      <w:r w:rsidR="00C1274F">
        <w:rPr>
          <w:rFonts w:ascii="Arial" w:hAnsi="Arial" w:cs="Arial"/>
          <w:sz w:val="24"/>
          <w:szCs w:val="24"/>
          <w:lang w:eastAsia="fr-FR"/>
        </w:rPr>
        <w:t xml:space="preserve">… </w:t>
      </w:r>
    </w:p>
    <w:p w:rsidR="005421C8" w:rsidRDefault="00C1274F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Ce sera l’objet d’un temps plus long et plus approfondi de réflexion au prochain CA en mars.</w:t>
      </w:r>
    </w:p>
    <w:p w:rsidR="00DC6256" w:rsidRDefault="008F64D8" w:rsidP="00C1274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Ave</w:t>
      </w:r>
      <w:r w:rsidR="00B345CE">
        <w:rPr>
          <w:rFonts w:ascii="Arial" w:hAnsi="Arial" w:cs="Arial"/>
          <w:sz w:val="24"/>
          <w:szCs w:val="24"/>
          <w:lang w:eastAsia="fr-FR"/>
        </w:rPr>
        <w:t>c</w:t>
      </w:r>
      <w:r>
        <w:rPr>
          <w:rFonts w:ascii="Arial" w:hAnsi="Arial" w:cs="Arial"/>
          <w:sz w:val="24"/>
          <w:szCs w:val="24"/>
          <w:lang w:eastAsia="fr-FR"/>
        </w:rPr>
        <w:t xml:space="preserve"> l</w:t>
      </w:r>
      <w:r w:rsidR="00C1274F">
        <w:rPr>
          <w:rFonts w:ascii="Arial" w:hAnsi="Arial" w:cs="Arial"/>
          <w:sz w:val="24"/>
          <w:szCs w:val="24"/>
          <w:lang w:eastAsia="fr-FR"/>
        </w:rPr>
        <w:t>’éventuel transfert organique des écoles à l’université et la présence d’</w:t>
      </w:r>
      <w:r w:rsidR="00464E6C">
        <w:rPr>
          <w:rFonts w:ascii="Arial" w:hAnsi="Arial" w:cs="Arial"/>
          <w:sz w:val="24"/>
          <w:szCs w:val="24"/>
          <w:lang w:eastAsia="fr-FR"/>
        </w:rPr>
        <w:t>un C</w:t>
      </w:r>
      <w:r w:rsidR="00DB550B">
        <w:rPr>
          <w:rFonts w:ascii="Arial" w:hAnsi="Arial" w:cs="Arial"/>
          <w:sz w:val="24"/>
          <w:szCs w:val="24"/>
          <w:lang w:eastAsia="fr-FR"/>
        </w:rPr>
        <w:t>N</w:t>
      </w:r>
      <w:r w:rsidR="00464E6C">
        <w:rPr>
          <w:rFonts w:ascii="Arial" w:hAnsi="Arial" w:cs="Arial"/>
          <w:sz w:val="24"/>
          <w:szCs w:val="24"/>
          <w:lang w:eastAsia="fr-FR"/>
        </w:rPr>
        <w:t>U (</w:t>
      </w:r>
      <w:r w:rsidR="00DB550B">
        <w:rPr>
          <w:rFonts w:ascii="Arial" w:hAnsi="Arial" w:cs="Arial"/>
          <w:sz w:val="24"/>
          <w:szCs w:val="24"/>
          <w:lang w:eastAsia="fr-FR"/>
        </w:rPr>
        <w:t>Conseil National des U</w:t>
      </w:r>
      <w:r w:rsidR="00464E6C">
        <w:rPr>
          <w:rFonts w:ascii="Arial" w:hAnsi="Arial" w:cs="Arial"/>
          <w:sz w:val="24"/>
          <w:szCs w:val="24"/>
          <w:lang w:eastAsia="fr-FR"/>
        </w:rPr>
        <w:t>niversité</w:t>
      </w:r>
      <w:r w:rsidR="00DB550B">
        <w:rPr>
          <w:rFonts w:ascii="Arial" w:hAnsi="Arial" w:cs="Arial"/>
          <w:sz w:val="24"/>
          <w:szCs w:val="24"/>
          <w:lang w:eastAsia="fr-FR"/>
        </w:rPr>
        <w:t>s</w:t>
      </w:r>
      <w:r w:rsidR="00464E6C">
        <w:rPr>
          <w:rFonts w:ascii="Arial" w:hAnsi="Arial" w:cs="Arial"/>
          <w:sz w:val="24"/>
          <w:szCs w:val="24"/>
          <w:lang w:eastAsia="fr-FR"/>
        </w:rPr>
        <w:t>)</w:t>
      </w:r>
      <w:r w:rsidR="00FC13F2">
        <w:rPr>
          <w:rFonts w:ascii="Arial" w:hAnsi="Arial" w:cs="Arial"/>
          <w:sz w:val="24"/>
          <w:szCs w:val="24"/>
          <w:lang w:eastAsia="fr-FR"/>
        </w:rPr>
        <w:t>, il est important que le CEEPAME perdure</w:t>
      </w:r>
      <w:r w:rsidR="003814D5">
        <w:rPr>
          <w:rFonts w:ascii="Arial" w:hAnsi="Arial" w:cs="Arial"/>
          <w:sz w:val="24"/>
          <w:szCs w:val="24"/>
          <w:lang w:eastAsia="fr-FR"/>
        </w:rPr>
        <w:t>.</w:t>
      </w:r>
    </w:p>
    <w:p w:rsidR="00582CC5" w:rsidRDefault="00582CC5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DC7D3A" w:rsidRPr="00582CC5" w:rsidRDefault="00DC7D3A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582CC5">
        <w:rPr>
          <w:rFonts w:ascii="Arial" w:hAnsi="Arial" w:cs="Arial"/>
          <w:sz w:val="24"/>
          <w:szCs w:val="24"/>
        </w:rPr>
        <w:t>Le prochain CA se réunira les mardi 19 et mercredi 20 mars 2019.</w:t>
      </w:r>
    </w:p>
    <w:p w:rsidR="00053F3B" w:rsidRDefault="00053F3B" w:rsidP="00B25A90">
      <w:pPr>
        <w:pStyle w:val="Paragraphedeliste"/>
        <w:shd w:val="clear" w:color="auto" w:fill="FFFFFF"/>
        <w:spacing w:after="0" w:line="240" w:lineRule="auto"/>
        <w:ind w:left="0"/>
        <w:jc w:val="both"/>
        <w:rPr>
          <w:sz w:val="24"/>
          <w:szCs w:val="24"/>
          <w:lang w:eastAsia="fr-FR"/>
        </w:rPr>
      </w:pPr>
    </w:p>
    <w:p w:rsidR="00053F3B" w:rsidRPr="007C0DF6" w:rsidRDefault="00053F3B" w:rsidP="00B25A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053F3B" w:rsidRPr="00AF321A" w:rsidRDefault="00053F3B" w:rsidP="00B25A90">
      <w:pPr>
        <w:shd w:val="clear" w:color="auto" w:fill="FFFFFF"/>
        <w:spacing w:after="0" w:line="240" w:lineRule="auto"/>
        <w:ind w:firstLine="348"/>
        <w:jc w:val="both"/>
        <w:rPr>
          <w:rFonts w:ascii="Arial" w:hAnsi="Arial" w:cs="Arial"/>
          <w:sz w:val="24"/>
          <w:szCs w:val="24"/>
          <w:lang w:eastAsia="fr-FR"/>
        </w:rPr>
      </w:pPr>
    </w:p>
    <w:p w:rsidR="00053F3B" w:rsidRDefault="00053F3B" w:rsidP="00B25A90">
      <w:pPr>
        <w:shd w:val="clear" w:color="auto" w:fill="FFFFFF"/>
        <w:spacing w:after="0" w:line="240" w:lineRule="auto"/>
        <w:ind w:firstLine="336"/>
        <w:jc w:val="both"/>
        <w:rPr>
          <w:rFonts w:ascii="Arial" w:hAnsi="Arial" w:cs="Arial"/>
          <w:sz w:val="24"/>
          <w:szCs w:val="24"/>
          <w:lang w:eastAsia="fr-FR"/>
        </w:rPr>
      </w:pPr>
    </w:p>
    <w:p w:rsidR="00053F3B" w:rsidRPr="00135E85" w:rsidRDefault="00053F3B" w:rsidP="00B25A90">
      <w:pPr>
        <w:pStyle w:val="Default"/>
        <w:ind w:left="5664"/>
        <w:jc w:val="both"/>
      </w:pPr>
      <w:r w:rsidRPr="00135E85">
        <w:t xml:space="preserve">Jean MARCHAL                                              </w:t>
      </w:r>
    </w:p>
    <w:p w:rsidR="00053F3B" w:rsidRDefault="00053F3B" w:rsidP="00B25A90">
      <w:pPr>
        <w:pStyle w:val="Default"/>
        <w:jc w:val="both"/>
      </w:pPr>
      <w:r w:rsidRPr="00135E85">
        <w:t xml:space="preserve">                        </w:t>
      </w:r>
      <w:r w:rsidRPr="00135E85">
        <w:tab/>
      </w:r>
      <w:r w:rsidRPr="00135E85">
        <w:tab/>
      </w:r>
      <w:r w:rsidRPr="00135E85">
        <w:tab/>
      </w:r>
      <w:r w:rsidRPr="00135E85">
        <w:tab/>
      </w:r>
      <w:r w:rsidRPr="00135E85">
        <w:tab/>
      </w:r>
      <w:r w:rsidRPr="00135E85">
        <w:tab/>
        <w:t>Président du CEEPAME</w:t>
      </w:r>
    </w:p>
    <w:p w:rsidR="008814BB" w:rsidRDefault="008814BB" w:rsidP="00B25A90">
      <w:pPr>
        <w:jc w:val="both"/>
      </w:pPr>
    </w:p>
    <w:sectPr w:rsidR="008814BB" w:rsidSect="004128F2">
      <w:headerReference w:type="default" r:id="rId8"/>
      <w:footerReference w:type="default" r:id="rId9"/>
      <w:pgSz w:w="11906" w:h="16838"/>
      <w:pgMar w:top="245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F1" w:rsidRDefault="00CD06F1" w:rsidP="00BF5C06">
      <w:pPr>
        <w:spacing w:after="0" w:line="240" w:lineRule="auto"/>
      </w:pPr>
      <w:r>
        <w:separator/>
      </w:r>
    </w:p>
  </w:endnote>
  <w:endnote w:type="continuationSeparator" w:id="0">
    <w:p w:rsidR="00CD06F1" w:rsidRDefault="00CD06F1" w:rsidP="00B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Gras">
    <w:altName w:val="Arial"/>
    <w:panose1 w:val="020B07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3B" w:rsidRDefault="007F159F" w:rsidP="001C1A3B">
    <w:pPr>
      <w:pStyle w:val="Pieddepage"/>
      <w:jc w:val="center"/>
      <w:rPr>
        <w:sz w:val="16"/>
      </w:rPr>
    </w:pPr>
    <w:r>
      <w:rPr>
        <w:sz w:val="16"/>
      </w:rPr>
      <w:t xml:space="preserve">Comité d’Entente des Ecoles Préparant Aux Métiers de l’Enfance </w:t>
    </w:r>
  </w:p>
  <w:p w:rsidR="001C1A3B" w:rsidRDefault="007F159F" w:rsidP="001C1A3B">
    <w:pPr>
      <w:pStyle w:val="Pieddepage"/>
      <w:jc w:val="center"/>
      <w:rPr>
        <w:sz w:val="16"/>
      </w:rPr>
    </w:pPr>
    <w:r>
      <w:rPr>
        <w:sz w:val="16"/>
      </w:rPr>
      <w:t>Association regroupant des centres de formation de Puéricultrices et d’Auxiliaires de Puéricultures</w:t>
    </w:r>
  </w:p>
  <w:p w:rsidR="001C1A3B" w:rsidRDefault="007F159F" w:rsidP="001C1A3B">
    <w:pPr>
      <w:pStyle w:val="Pieddepage"/>
      <w:jc w:val="center"/>
      <w:rPr>
        <w:sz w:val="16"/>
      </w:rPr>
    </w:pPr>
    <w:r>
      <w:rPr>
        <w:sz w:val="16"/>
      </w:rPr>
      <w:t xml:space="preserve">Siège social : 26, Bd Brune 75014 Paris   </w:t>
    </w:r>
  </w:p>
  <w:p w:rsidR="001C1A3B" w:rsidRDefault="007F159F" w:rsidP="001C1A3B">
    <w:pPr>
      <w:pStyle w:val="Pieddepage"/>
      <w:jc w:val="center"/>
      <w:rPr>
        <w:sz w:val="16"/>
      </w:rPr>
    </w:pPr>
    <w:r>
      <w:rPr>
        <w:sz w:val="16"/>
      </w:rPr>
      <w:tab/>
    </w:r>
    <w:r>
      <w:rPr>
        <w:sz w:val="16"/>
      </w:rPr>
      <w:tab/>
      <w:t xml:space="preserve">P </w:t>
    </w:r>
    <w:r w:rsidR="00DD21B9">
      <w:rPr>
        <w:rStyle w:val="Numrodepage"/>
        <w:rFonts w:eastAsia="Calibri"/>
      </w:rPr>
      <w:fldChar w:fldCharType="begin"/>
    </w:r>
    <w:r>
      <w:rPr>
        <w:rStyle w:val="Numrodepage"/>
        <w:rFonts w:eastAsia="Calibri"/>
      </w:rPr>
      <w:instrText xml:space="preserve"> PAGE </w:instrText>
    </w:r>
    <w:r w:rsidR="00DD21B9">
      <w:rPr>
        <w:rStyle w:val="Numrodepage"/>
        <w:rFonts w:eastAsia="Calibri"/>
      </w:rPr>
      <w:fldChar w:fldCharType="separate"/>
    </w:r>
    <w:r w:rsidR="00617089">
      <w:rPr>
        <w:rStyle w:val="Numrodepage"/>
        <w:rFonts w:eastAsia="Calibri"/>
        <w:noProof/>
      </w:rPr>
      <w:t>1</w:t>
    </w:r>
    <w:r w:rsidR="00DD21B9">
      <w:rPr>
        <w:rStyle w:val="Numrodepage"/>
        <w:rFonts w:eastAsia="Calibri"/>
      </w:rPr>
      <w:fldChar w:fldCharType="end"/>
    </w:r>
    <w:r w:rsidR="00347CAA">
      <w:rPr>
        <w:rStyle w:val="Numrodepage"/>
        <w:rFonts w:eastAsia="Calibri"/>
      </w:rPr>
      <w:t>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F1" w:rsidRDefault="00CD06F1" w:rsidP="00BF5C06">
      <w:pPr>
        <w:spacing w:after="0" w:line="240" w:lineRule="auto"/>
      </w:pPr>
      <w:r>
        <w:separator/>
      </w:r>
    </w:p>
  </w:footnote>
  <w:footnote w:type="continuationSeparator" w:id="0">
    <w:p w:rsidR="00CD06F1" w:rsidRDefault="00CD06F1" w:rsidP="00BF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F2" w:rsidRDefault="004128F2">
    <w:pPr>
      <w:pStyle w:val="En-tte"/>
    </w:pPr>
    <w:r w:rsidRPr="00B46194">
      <w:rPr>
        <w:rFonts w:ascii="Arial" w:hAnsi="Arial" w:cs="Arial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-20320</wp:posOffset>
          </wp:positionV>
          <wp:extent cx="2038350" cy="8858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85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umration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CC0066"/>
      </w:rPr>
    </w:lvl>
  </w:abstractNum>
  <w:abstractNum w:abstractNumId="2" w15:restartNumberingAfterBreak="0">
    <w:nsid w:val="278F5418"/>
    <w:multiLevelType w:val="hybridMultilevel"/>
    <w:tmpl w:val="80CCA502"/>
    <w:lvl w:ilvl="0" w:tplc="6C38428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785960"/>
    <w:multiLevelType w:val="hybridMultilevel"/>
    <w:tmpl w:val="E14A6076"/>
    <w:lvl w:ilvl="0" w:tplc="02FA9AC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50924"/>
    <w:multiLevelType w:val="hybridMultilevel"/>
    <w:tmpl w:val="C62AC33A"/>
    <w:lvl w:ilvl="0" w:tplc="397A6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C4D34"/>
    <w:multiLevelType w:val="hybridMultilevel"/>
    <w:tmpl w:val="6B12E8A8"/>
    <w:lvl w:ilvl="0" w:tplc="ED5C9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36897"/>
    <w:multiLevelType w:val="hybridMultilevel"/>
    <w:tmpl w:val="B168647C"/>
    <w:lvl w:ilvl="0" w:tplc="71900B5E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C8F7D17"/>
    <w:multiLevelType w:val="hybridMultilevel"/>
    <w:tmpl w:val="E6EEFC38"/>
    <w:lvl w:ilvl="0" w:tplc="C85C0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3444D"/>
    <w:multiLevelType w:val="hybridMultilevel"/>
    <w:tmpl w:val="BFC44F90"/>
    <w:lvl w:ilvl="0" w:tplc="BC049A3E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24" w:hanging="360"/>
      </w:pPr>
    </w:lvl>
    <w:lvl w:ilvl="2" w:tplc="040C001B" w:tentative="1">
      <w:start w:val="1"/>
      <w:numFmt w:val="lowerRoman"/>
      <w:lvlText w:val="%3."/>
      <w:lvlJc w:val="right"/>
      <w:pPr>
        <w:ind w:left="4244" w:hanging="180"/>
      </w:pPr>
    </w:lvl>
    <w:lvl w:ilvl="3" w:tplc="040C000F" w:tentative="1">
      <w:start w:val="1"/>
      <w:numFmt w:val="decimal"/>
      <w:lvlText w:val="%4."/>
      <w:lvlJc w:val="left"/>
      <w:pPr>
        <w:ind w:left="4964" w:hanging="360"/>
      </w:pPr>
    </w:lvl>
    <w:lvl w:ilvl="4" w:tplc="040C0019" w:tentative="1">
      <w:start w:val="1"/>
      <w:numFmt w:val="lowerLetter"/>
      <w:lvlText w:val="%5."/>
      <w:lvlJc w:val="left"/>
      <w:pPr>
        <w:ind w:left="5684" w:hanging="360"/>
      </w:pPr>
    </w:lvl>
    <w:lvl w:ilvl="5" w:tplc="040C001B" w:tentative="1">
      <w:start w:val="1"/>
      <w:numFmt w:val="lowerRoman"/>
      <w:lvlText w:val="%6."/>
      <w:lvlJc w:val="right"/>
      <w:pPr>
        <w:ind w:left="6404" w:hanging="180"/>
      </w:pPr>
    </w:lvl>
    <w:lvl w:ilvl="6" w:tplc="040C000F" w:tentative="1">
      <w:start w:val="1"/>
      <w:numFmt w:val="decimal"/>
      <w:lvlText w:val="%7."/>
      <w:lvlJc w:val="left"/>
      <w:pPr>
        <w:ind w:left="7124" w:hanging="360"/>
      </w:pPr>
    </w:lvl>
    <w:lvl w:ilvl="7" w:tplc="040C0019" w:tentative="1">
      <w:start w:val="1"/>
      <w:numFmt w:val="lowerLetter"/>
      <w:lvlText w:val="%8."/>
      <w:lvlJc w:val="left"/>
      <w:pPr>
        <w:ind w:left="7844" w:hanging="360"/>
      </w:pPr>
    </w:lvl>
    <w:lvl w:ilvl="8" w:tplc="040C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9" w15:restartNumberingAfterBreak="0">
    <w:nsid w:val="59874DAA"/>
    <w:multiLevelType w:val="hybridMultilevel"/>
    <w:tmpl w:val="D938E2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CE1867"/>
    <w:multiLevelType w:val="hybridMultilevel"/>
    <w:tmpl w:val="66B4837C"/>
    <w:lvl w:ilvl="0" w:tplc="ABE4E0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D52F1"/>
    <w:multiLevelType w:val="hybridMultilevel"/>
    <w:tmpl w:val="43822E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04307"/>
    <w:multiLevelType w:val="hybridMultilevel"/>
    <w:tmpl w:val="ED30F10A"/>
    <w:lvl w:ilvl="0" w:tplc="8C448F9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3B"/>
    <w:rsid w:val="00031236"/>
    <w:rsid w:val="00036D13"/>
    <w:rsid w:val="00041BF9"/>
    <w:rsid w:val="00042BAE"/>
    <w:rsid w:val="000460A3"/>
    <w:rsid w:val="00053F3B"/>
    <w:rsid w:val="00077B51"/>
    <w:rsid w:val="000F092E"/>
    <w:rsid w:val="00104BD1"/>
    <w:rsid w:val="001A150A"/>
    <w:rsid w:val="001D4ECA"/>
    <w:rsid w:val="00203989"/>
    <w:rsid w:val="0024603C"/>
    <w:rsid w:val="00270FB0"/>
    <w:rsid w:val="002853AB"/>
    <w:rsid w:val="00326E7B"/>
    <w:rsid w:val="00327806"/>
    <w:rsid w:val="00333A40"/>
    <w:rsid w:val="00347CAA"/>
    <w:rsid w:val="00370459"/>
    <w:rsid w:val="003814D5"/>
    <w:rsid w:val="003A366D"/>
    <w:rsid w:val="003B76FA"/>
    <w:rsid w:val="003C4C5B"/>
    <w:rsid w:val="003D683B"/>
    <w:rsid w:val="003D7D77"/>
    <w:rsid w:val="003F6D3B"/>
    <w:rsid w:val="004128F2"/>
    <w:rsid w:val="004233ED"/>
    <w:rsid w:val="00436200"/>
    <w:rsid w:val="00445398"/>
    <w:rsid w:val="00452CAA"/>
    <w:rsid w:val="00464E6C"/>
    <w:rsid w:val="0052360C"/>
    <w:rsid w:val="0053161C"/>
    <w:rsid w:val="005411EF"/>
    <w:rsid w:val="005421C8"/>
    <w:rsid w:val="005827E8"/>
    <w:rsid w:val="00582CC5"/>
    <w:rsid w:val="005875C6"/>
    <w:rsid w:val="00592E56"/>
    <w:rsid w:val="005D58AF"/>
    <w:rsid w:val="005F1640"/>
    <w:rsid w:val="00617089"/>
    <w:rsid w:val="00630A2C"/>
    <w:rsid w:val="00672E48"/>
    <w:rsid w:val="006813C3"/>
    <w:rsid w:val="00707998"/>
    <w:rsid w:val="00740966"/>
    <w:rsid w:val="007A44D5"/>
    <w:rsid w:val="007F159F"/>
    <w:rsid w:val="007F4041"/>
    <w:rsid w:val="008814BB"/>
    <w:rsid w:val="008A5A86"/>
    <w:rsid w:val="008D7A05"/>
    <w:rsid w:val="008F64D8"/>
    <w:rsid w:val="00942034"/>
    <w:rsid w:val="00946842"/>
    <w:rsid w:val="00975E91"/>
    <w:rsid w:val="00997C25"/>
    <w:rsid w:val="009A44CB"/>
    <w:rsid w:val="009D6326"/>
    <w:rsid w:val="00A728B0"/>
    <w:rsid w:val="00A77561"/>
    <w:rsid w:val="00A836A2"/>
    <w:rsid w:val="00A87246"/>
    <w:rsid w:val="00AB5807"/>
    <w:rsid w:val="00AD6B8C"/>
    <w:rsid w:val="00B06FEC"/>
    <w:rsid w:val="00B25A90"/>
    <w:rsid w:val="00B345CE"/>
    <w:rsid w:val="00B34AEF"/>
    <w:rsid w:val="00B53084"/>
    <w:rsid w:val="00B63A8F"/>
    <w:rsid w:val="00B91BF6"/>
    <w:rsid w:val="00BB4C04"/>
    <w:rsid w:val="00BC3CBF"/>
    <w:rsid w:val="00BC51D5"/>
    <w:rsid w:val="00BF5C06"/>
    <w:rsid w:val="00C1274F"/>
    <w:rsid w:val="00C16C26"/>
    <w:rsid w:val="00C23961"/>
    <w:rsid w:val="00C4474F"/>
    <w:rsid w:val="00C652AB"/>
    <w:rsid w:val="00CC2CF8"/>
    <w:rsid w:val="00CD06F1"/>
    <w:rsid w:val="00CE0628"/>
    <w:rsid w:val="00CE5A36"/>
    <w:rsid w:val="00CF10BE"/>
    <w:rsid w:val="00D0415C"/>
    <w:rsid w:val="00D12B2B"/>
    <w:rsid w:val="00D55172"/>
    <w:rsid w:val="00D662F9"/>
    <w:rsid w:val="00D77CD9"/>
    <w:rsid w:val="00DB550B"/>
    <w:rsid w:val="00DC6256"/>
    <w:rsid w:val="00DC7D3A"/>
    <w:rsid w:val="00DD21B9"/>
    <w:rsid w:val="00DD633A"/>
    <w:rsid w:val="00DF0890"/>
    <w:rsid w:val="00DF6820"/>
    <w:rsid w:val="00E24A34"/>
    <w:rsid w:val="00E252CF"/>
    <w:rsid w:val="00E56AEF"/>
    <w:rsid w:val="00E771BE"/>
    <w:rsid w:val="00E776FF"/>
    <w:rsid w:val="00E84630"/>
    <w:rsid w:val="00EB15FE"/>
    <w:rsid w:val="00EB4FE3"/>
    <w:rsid w:val="00EF1BEE"/>
    <w:rsid w:val="00EF56E2"/>
    <w:rsid w:val="00F1253E"/>
    <w:rsid w:val="00F24B46"/>
    <w:rsid w:val="00F43D07"/>
    <w:rsid w:val="00F93784"/>
    <w:rsid w:val="00FC13F2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925C45-64EB-4685-9635-0AE89F4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3B"/>
    <w:pPr>
      <w:suppressAutoHyphens/>
    </w:pPr>
    <w:rPr>
      <w:rFonts w:ascii="Calibri" w:eastAsia="Times New Roman" w:hAnsi="Calibri" w:cs="Calibri"/>
      <w:lang w:eastAsia="ar-SA"/>
    </w:rPr>
  </w:style>
  <w:style w:type="paragraph" w:styleId="Titre1">
    <w:name w:val="heading 1"/>
    <w:basedOn w:val="Normal"/>
    <w:next w:val="Normal"/>
    <w:link w:val="Titre1Car"/>
    <w:qFormat/>
    <w:rsid w:val="00053F3B"/>
    <w:pPr>
      <w:keepNext/>
      <w:numPr>
        <w:numId w:val="1"/>
      </w:numPr>
      <w:spacing w:after="0" w:line="240" w:lineRule="auto"/>
      <w:ind w:left="0" w:firstLine="5670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053F3B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053F3B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Calibri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3F3B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053F3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053F3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ansinterligne">
    <w:name w:val="No Spacing"/>
    <w:aliases w:val="titre 1"/>
    <w:autoRedefine/>
    <w:uiPriority w:val="1"/>
    <w:qFormat/>
    <w:rsid w:val="0037045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53F3B"/>
    <w:pPr>
      <w:ind w:left="720"/>
    </w:pPr>
  </w:style>
  <w:style w:type="paragraph" w:customStyle="1" w:styleId="titreconvoc">
    <w:name w:val="titreconvoc"/>
    <w:basedOn w:val="Normal"/>
    <w:rsid w:val="00053F3B"/>
    <w:pPr>
      <w:spacing w:before="240" w:after="480" w:line="240" w:lineRule="auto"/>
    </w:pPr>
    <w:rPr>
      <w:rFonts w:ascii="Arial Gras" w:hAnsi="Arial Gras" w:cs="Arial Gras"/>
      <w:b/>
      <w:smallCaps/>
      <w:szCs w:val="24"/>
    </w:rPr>
  </w:style>
  <w:style w:type="paragraph" w:customStyle="1" w:styleId="numration">
    <w:name w:val="énumération"/>
    <w:basedOn w:val="Normal"/>
    <w:rsid w:val="00053F3B"/>
    <w:pPr>
      <w:numPr>
        <w:numId w:val="2"/>
      </w:num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53F3B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05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053F3B"/>
    <w:rPr>
      <w:rFonts w:ascii="Calibri" w:eastAsia="Times New Roman" w:hAnsi="Calibri" w:cs="Calibri"/>
      <w:lang w:eastAsia="ar-SA"/>
    </w:rPr>
  </w:style>
  <w:style w:type="character" w:styleId="Numrodepage">
    <w:name w:val="page number"/>
    <w:semiHidden/>
    <w:unhideWhenUsed/>
    <w:rsid w:val="00053F3B"/>
    <w:rPr>
      <w:rFonts w:ascii="Times New Roman" w:hAnsi="Times New Roman" w:cs="Times New Roman" w:hint="default"/>
    </w:rPr>
  </w:style>
  <w:style w:type="character" w:styleId="Accentuation">
    <w:name w:val="Emphasis"/>
    <w:basedOn w:val="Policepardfaut"/>
    <w:uiPriority w:val="20"/>
    <w:qFormat/>
    <w:rsid w:val="00053F3B"/>
    <w:rPr>
      <w:i/>
      <w:iCs/>
    </w:rPr>
  </w:style>
  <w:style w:type="character" w:customStyle="1" w:styleId="st1">
    <w:name w:val="st1"/>
    <w:basedOn w:val="Policepardfaut"/>
    <w:rsid w:val="00053F3B"/>
  </w:style>
  <w:style w:type="paragraph" w:customStyle="1" w:styleId="Date1">
    <w:name w:val="Date1"/>
    <w:basedOn w:val="Normal"/>
    <w:uiPriority w:val="99"/>
    <w:rsid w:val="00053F3B"/>
    <w:pPr>
      <w:suppressAutoHyphens w:val="0"/>
      <w:spacing w:after="0" w:line="240" w:lineRule="auto"/>
      <w:jc w:val="right"/>
    </w:pPr>
    <w:rPr>
      <w:rFonts w:ascii="Arial" w:hAnsi="Arial" w:cs="Aria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47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7CA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01F11-D9A3-478D-BE77-9EED8D9A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1552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</dc:creator>
  <cp:lastModifiedBy>DELL</cp:lastModifiedBy>
  <cp:revision>2</cp:revision>
  <dcterms:created xsi:type="dcterms:W3CDTF">2019-03-19T09:39:00Z</dcterms:created>
  <dcterms:modified xsi:type="dcterms:W3CDTF">2019-03-19T09:39:00Z</dcterms:modified>
</cp:coreProperties>
</file>